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29DC" w14:textId="77777777" w:rsidR="003D4658" w:rsidRPr="00F06C1E" w:rsidRDefault="003D4658" w:rsidP="003D4658">
      <w:pPr>
        <w:tabs>
          <w:tab w:val="left" w:pos="14656"/>
        </w:tabs>
        <w:jc w:val="center"/>
        <w:rPr>
          <w:b/>
          <w:bCs/>
          <w:sz w:val="28"/>
          <w:szCs w:val="28"/>
          <w:lang w:eastAsia="lt-LT"/>
        </w:rPr>
      </w:pPr>
      <w:r w:rsidRPr="00F06C1E">
        <w:rPr>
          <w:b/>
          <w:bCs/>
          <w:sz w:val="28"/>
          <w:szCs w:val="28"/>
          <w:lang w:eastAsia="lt-LT"/>
        </w:rPr>
        <w:t>Panevėžio specialioji mokykla-daugiafunkcis centras</w:t>
      </w:r>
    </w:p>
    <w:p w14:paraId="5F44B111" w14:textId="77777777" w:rsidR="003D4658" w:rsidRPr="00F06C1E" w:rsidRDefault="003D4658" w:rsidP="003D4658">
      <w:pPr>
        <w:tabs>
          <w:tab w:val="left" w:pos="14656"/>
        </w:tabs>
        <w:jc w:val="center"/>
        <w:rPr>
          <w:sz w:val="28"/>
          <w:szCs w:val="28"/>
          <w:lang w:eastAsia="lt-LT"/>
        </w:rPr>
      </w:pPr>
    </w:p>
    <w:p w14:paraId="4B4B934A" w14:textId="77777777" w:rsidR="003D4658" w:rsidRDefault="003D4658" w:rsidP="003D4658">
      <w:pPr>
        <w:jc w:val="center"/>
        <w:rPr>
          <w:b/>
          <w:szCs w:val="24"/>
          <w:lang w:eastAsia="lt-LT"/>
        </w:rPr>
      </w:pPr>
    </w:p>
    <w:p w14:paraId="2D5E5600" w14:textId="77777777" w:rsidR="003D4658" w:rsidRPr="00DA4C2F" w:rsidRDefault="003D4658" w:rsidP="003D4658">
      <w:pPr>
        <w:jc w:val="center"/>
        <w:rPr>
          <w:b/>
          <w:szCs w:val="24"/>
          <w:lang w:eastAsia="lt-LT"/>
        </w:rPr>
      </w:pPr>
      <w:r w:rsidRPr="00C6781F">
        <w:rPr>
          <w:b/>
          <w:szCs w:val="24"/>
          <w:lang w:eastAsia="lt-LT"/>
        </w:rPr>
        <w:t>2023</w:t>
      </w:r>
      <w:r>
        <w:rPr>
          <w:b/>
          <w:szCs w:val="24"/>
          <w:lang w:eastAsia="lt-LT"/>
        </w:rPr>
        <w:t xml:space="preserve"> </w:t>
      </w:r>
      <w:r w:rsidRPr="00DA4C2F">
        <w:rPr>
          <w:b/>
          <w:szCs w:val="24"/>
          <w:lang w:eastAsia="lt-LT"/>
        </w:rPr>
        <w:t>METŲ VEIKLOS ATASKAITA</w:t>
      </w:r>
    </w:p>
    <w:p w14:paraId="171608DB" w14:textId="77777777" w:rsidR="003D4658" w:rsidRPr="00DA4C2F" w:rsidRDefault="003D4658" w:rsidP="003D4658">
      <w:pPr>
        <w:jc w:val="center"/>
        <w:rPr>
          <w:szCs w:val="24"/>
          <w:lang w:eastAsia="lt-LT"/>
        </w:rPr>
      </w:pPr>
    </w:p>
    <w:p w14:paraId="435E7EA5" w14:textId="50AF27D5" w:rsidR="003D4658" w:rsidRPr="00DA4C2F" w:rsidRDefault="003D4658" w:rsidP="003D4658">
      <w:pPr>
        <w:jc w:val="center"/>
        <w:rPr>
          <w:szCs w:val="24"/>
          <w:lang w:eastAsia="lt-LT"/>
        </w:rPr>
      </w:pPr>
      <w:r>
        <w:rPr>
          <w:szCs w:val="24"/>
          <w:lang w:eastAsia="lt-LT"/>
        </w:rPr>
        <w:t xml:space="preserve">2024-01-20 </w:t>
      </w:r>
      <w:r w:rsidRPr="007343FB">
        <w:rPr>
          <w:szCs w:val="24"/>
          <w:lang w:eastAsia="lt-LT"/>
        </w:rPr>
        <w:t xml:space="preserve">Nr. </w:t>
      </w:r>
    </w:p>
    <w:p w14:paraId="1B2D458D" w14:textId="77777777" w:rsidR="003D4658" w:rsidRPr="00DA4C2F" w:rsidRDefault="003D4658" w:rsidP="003D4658">
      <w:pPr>
        <w:tabs>
          <w:tab w:val="left" w:pos="3828"/>
        </w:tabs>
        <w:jc w:val="center"/>
        <w:rPr>
          <w:szCs w:val="24"/>
          <w:lang w:eastAsia="lt-LT"/>
        </w:rPr>
      </w:pPr>
      <w:r>
        <w:rPr>
          <w:lang w:eastAsia="lt-LT"/>
        </w:rPr>
        <w:t>Panevėžys</w:t>
      </w:r>
    </w:p>
    <w:p w14:paraId="32D2023F" w14:textId="77777777" w:rsidR="003D4658" w:rsidRPr="00BA06A9" w:rsidRDefault="003D4658" w:rsidP="003D4658">
      <w:pPr>
        <w:jc w:val="center"/>
        <w:rPr>
          <w:lang w:eastAsia="lt-LT"/>
        </w:rPr>
      </w:pPr>
    </w:p>
    <w:p w14:paraId="6ED6ED59" w14:textId="77777777" w:rsidR="003D4658" w:rsidRPr="00BA06A9" w:rsidRDefault="003D4658" w:rsidP="003D4658">
      <w:pPr>
        <w:jc w:val="center"/>
        <w:rPr>
          <w:b/>
          <w:lang w:eastAsia="lt-LT"/>
        </w:rPr>
      </w:pPr>
    </w:p>
    <w:tbl>
      <w:tblPr>
        <w:tblStyle w:val="Lentelstinklelis"/>
        <w:tblW w:w="0" w:type="auto"/>
        <w:tblInd w:w="-147" w:type="dxa"/>
        <w:tblLook w:val="04A0" w:firstRow="1" w:lastRow="0" w:firstColumn="1" w:lastColumn="0" w:noHBand="0" w:noVBand="1"/>
      </w:tblPr>
      <w:tblGrid>
        <w:gridCol w:w="9775"/>
      </w:tblGrid>
      <w:tr w:rsidR="003D4658" w:rsidRPr="003053FE" w14:paraId="014BA296" w14:textId="77777777" w:rsidTr="00B3027E">
        <w:tc>
          <w:tcPr>
            <w:tcW w:w="9775" w:type="dxa"/>
          </w:tcPr>
          <w:p w14:paraId="465C626C" w14:textId="77777777" w:rsidR="003D4658" w:rsidRDefault="003D4658" w:rsidP="00B3027E">
            <w:pPr>
              <w:spacing w:line="276" w:lineRule="auto"/>
              <w:jc w:val="both"/>
              <w:rPr>
                <w:rFonts w:ascii="Times New Roman" w:hAnsi="Times New Roman"/>
                <w:sz w:val="24"/>
                <w:szCs w:val="24"/>
              </w:rPr>
            </w:pPr>
          </w:p>
          <w:p w14:paraId="6138A312" w14:textId="77777777" w:rsidR="003D4658" w:rsidRPr="00DD3D13" w:rsidRDefault="003D4658" w:rsidP="00B3027E">
            <w:pPr>
              <w:spacing w:line="276" w:lineRule="auto"/>
              <w:jc w:val="both"/>
              <w:rPr>
                <w:rFonts w:ascii="Times New Roman" w:hAnsi="Times New Roman"/>
                <w:sz w:val="24"/>
                <w:szCs w:val="24"/>
              </w:rPr>
            </w:pPr>
            <w:r w:rsidRPr="00DD3D13">
              <w:rPr>
                <w:rFonts w:ascii="Times New Roman" w:hAnsi="Times New Roman"/>
                <w:sz w:val="24"/>
                <w:szCs w:val="24"/>
              </w:rPr>
              <w:t>Įgyvendinat Panevėžio specialiosios mokyklos-daugiafunkcio centro (toliau - Centras) 2019-2023 metų strateginio ir 2023 metų veiklos planuose nustatytus tikslus ir uždavinius, orientuotus į</w:t>
            </w:r>
            <w:r w:rsidRPr="00DD3D13">
              <w:rPr>
                <w:rFonts w:ascii="Times New Roman" w:hAnsi="Times New Roman"/>
                <w:color w:val="FF0000"/>
                <w:sz w:val="24"/>
                <w:szCs w:val="24"/>
              </w:rPr>
              <w:t xml:space="preserve"> </w:t>
            </w:r>
            <w:r w:rsidRPr="00DD3D13">
              <w:rPr>
                <w:rFonts w:ascii="Times New Roman" w:hAnsi="Times New Roman"/>
                <w:sz w:val="24"/>
                <w:szCs w:val="24"/>
              </w:rPr>
              <w:t>kokybišką švietimo bei socialinės globos paslaugų teikimą specialiųjų ugdymosi poreikių turintiems mokiniams bei socialini</w:t>
            </w:r>
            <w:r>
              <w:rPr>
                <w:rFonts w:ascii="Times New Roman" w:hAnsi="Times New Roman"/>
                <w:sz w:val="24"/>
                <w:szCs w:val="24"/>
              </w:rPr>
              <w:t>ų paslaugų gavėjams, 2023 m.</w:t>
            </w:r>
            <w:r w:rsidRPr="00DD3D13">
              <w:rPr>
                <w:rFonts w:ascii="Times New Roman" w:hAnsi="Times New Roman"/>
                <w:sz w:val="24"/>
                <w:szCs w:val="24"/>
              </w:rPr>
              <w:t xml:space="preserve"> prioritetas - stiprinti centro bendruomenės profesionalumą, individualizuojant ugdymo procesą, taikant integruotą ugdymą bei  užtikrinti kokybiškų paslaugų teikimą saugioje, individualiai pritaikytoje aplinkoje.</w:t>
            </w:r>
          </w:p>
          <w:p w14:paraId="54D4E193" w14:textId="77777777" w:rsidR="003D4658" w:rsidRPr="00DD3D13" w:rsidRDefault="003D4658" w:rsidP="00B3027E">
            <w:pPr>
              <w:spacing w:line="276" w:lineRule="auto"/>
              <w:jc w:val="both"/>
              <w:rPr>
                <w:rFonts w:ascii="Times New Roman" w:hAnsi="Times New Roman"/>
                <w:sz w:val="24"/>
                <w:szCs w:val="24"/>
              </w:rPr>
            </w:pPr>
            <w:r w:rsidRPr="00DD3D13">
              <w:rPr>
                <w:rFonts w:ascii="Times New Roman" w:hAnsi="Times New Roman"/>
                <w:sz w:val="24"/>
                <w:szCs w:val="24"/>
              </w:rPr>
              <w:t>Centre suformuotos 4 lavinamosios klasės, 1 ikimokyklinė grupė, 6 dienos socialinės globos grupės (4 skirtos vaikams, 2 suaugusiems), 2 vaikams, likusiam be tėvų globos, teikiamos trumpalaikės socialinės globos paslaugos. Centre dirba mokytojai, švietimo pagalbos specialistai, socialiniai darbuotojai, socialinių darbuotojų padėjėjai, sveikatos priežiūros specialistai, aptarnaujantis ir ūkinis personalas.</w:t>
            </w:r>
          </w:p>
          <w:p w14:paraId="05DE9DCC" w14:textId="77777777" w:rsidR="003D4658" w:rsidRPr="00DD3D13" w:rsidRDefault="003D4658" w:rsidP="00B3027E">
            <w:pPr>
              <w:suppressAutoHyphens/>
              <w:autoSpaceDN w:val="0"/>
              <w:spacing w:line="271" w:lineRule="auto"/>
              <w:rPr>
                <w:rFonts w:ascii="Times New Roman" w:hAnsi="Times New Roman"/>
                <w:sz w:val="24"/>
                <w:szCs w:val="24"/>
                <w:lang w:eastAsia="en-GB"/>
              </w:rPr>
            </w:pPr>
            <w:r w:rsidRPr="00DD3D13">
              <w:rPr>
                <w:rFonts w:ascii="Times New Roman" w:hAnsi="Times New Roman"/>
                <w:sz w:val="24"/>
                <w:szCs w:val="24"/>
                <w:lang w:eastAsia="en-GB"/>
              </w:rPr>
              <w:t>2023 metams iškelti tokie tikslai:</w:t>
            </w:r>
          </w:p>
          <w:p w14:paraId="485842F9" w14:textId="77777777" w:rsidR="003D4658" w:rsidRPr="00DD3D13" w:rsidRDefault="003D4658" w:rsidP="00B3027E">
            <w:pPr>
              <w:suppressAutoHyphens/>
              <w:autoSpaceDN w:val="0"/>
              <w:spacing w:line="271" w:lineRule="auto"/>
              <w:rPr>
                <w:rFonts w:ascii="Times New Roman" w:hAnsi="Times New Roman"/>
                <w:i/>
                <w:iCs/>
                <w:sz w:val="24"/>
                <w:szCs w:val="24"/>
                <w:lang w:eastAsia="en-GB"/>
              </w:rPr>
            </w:pPr>
            <w:r w:rsidRPr="00DD3D13">
              <w:rPr>
                <w:rFonts w:ascii="Times New Roman" w:hAnsi="Times New Roman"/>
                <w:sz w:val="24"/>
                <w:szCs w:val="24"/>
                <w:lang w:eastAsia="en-GB"/>
              </w:rPr>
              <w:t>1. Didinti specialiųjų poreikių turinčių mokinių ugdymo(</w:t>
            </w:r>
            <w:proofErr w:type="spellStart"/>
            <w:r w:rsidRPr="00DD3D13">
              <w:rPr>
                <w:rFonts w:ascii="Times New Roman" w:hAnsi="Times New Roman"/>
                <w:sz w:val="24"/>
                <w:szCs w:val="24"/>
                <w:lang w:eastAsia="en-GB"/>
              </w:rPr>
              <w:t>si</w:t>
            </w:r>
            <w:proofErr w:type="spellEnd"/>
            <w:r w:rsidRPr="00DD3D13">
              <w:rPr>
                <w:rFonts w:ascii="Times New Roman" w:hAnsi="Times New Roman"/>
                <w:sz w:val="24"/>
                <w:szCs w:val="24"/>
                <w:lang w:eastAsia="en-GB"/>
              </w:rPr>
              <w:t>) veiksmingumą, taikant įvairių veiklų integravimą.</w:t>
            </w:r>
          </w:p>
          <w:p w14:paraId="7D0E1635" w14:textId="77777777" w:rsidR="003D4658" w:rsidRPr="00DD3D13" w:rsidRDefault="003D4658" w:rsidP="00B3027E">
            <w:pPr>
              <w:suppressAutoHyphens/>
              <w:autoSpaceDN w:val="0"/>
              <w:spacing w:line="271" w:lineRule="auto"/>
              <w:rPr>
                <w:rFonts w:ascii="Times New Roman" w:hAnsi="Times New Roman"/>
                <w:sz w:val="24"/>
                <w:szCs w:val="24"/>
                <w:lang w:eastAsia="en-GB"/>
              </w:rPr>
            </w:pPr>
            <w:r w:rsidRPr="00DD3D13">
              <w:rPr>
                <w:rFonts w:ascii="Times New Roman" w:hAnsi="Times New Roman"/>
                <w:sz w:val="24"/>
                <w:szCs w:val="24"/>
                <w:lang w:eastAsia="en-GB"/>
              </w:rPr>
              <w:t>2. Plėtoti mokinio galias (dvasines, intelektines ir fizines), sudarant sąlygas įgyti gyvenimui, socialinei įtraukai būtinas kompetencijas.</w:t>
            </w:r>
          </w:p>
          <w:p w14:paraId="2076E199" w14:textId="77777777" w:rsidR="003D4658" w:rsidRPr="00DD3D13" w:rsidRDefault="003D4658" w:rsidP="00B3027E">
            <w:pPr>
              <w:suppressAutoHyphens/>
              <w:autoSpaceDN w:val="0"/>
              <w:spacing w:line="271" w:lineRule="auto"/>
              <w:rPr>
                <w:rFonts w:ascii="Times New Roman" w:hAnsi="Times New Roman"/>
                <w:sz w:val="24"/>
                <w:szCs w:val="24"/>
                <w:lang w:eastAsia="en-GB"/>
              </w:rPr>
            </w:pPr>
            <w:r w:rsidRPr="00DD3D13">
              <w:rPr>
                <w:rFonts w:ascii="Times New Roman" w:hAnsi="Times New Roman"/>
                <w:sz w:val="24"/>
                <w:szCs w:val="24"/>
                <w:lang w:eastAsia="en-GB"/>
              </w:rPr>
              <w:t>1-ojo tikslo įgyvendinimui - didinti specialiųjų poreikių turinčių mokinių ugdymo(</w:t>
            </w:r>
            <w:proofErr w:type="spellStart"/>
            <w:r w:rsidRPr="00DD3D13">
              <w:rPr>
                <w:rFonts w:ascii="Times New Roman" w:hAnsi="Times New Roman"/>
                <w:sz w:val="24"/>
                <w:szCs w:val="24"/>
                <w:lang w:eastAsia="en-GB"/>
              </w:rPr>
              <w:t>si</w:t>
            </w:r>
            <w:proofErr w:type="spellEnd"/>
            <w:r w:rsidRPr="00DD3D13">
              <w:rPr>
                <w:rFonts w:ascii="Times New Roman" w:hAnsi="Times New Roman"/>
                <w:sz w:val="24"/>
                <w:szCs w:val="24"/>
                <w:lang w:eastAsia="en-GB"/>
              </w:rPr>
              <w:t>) veiksmingumą, taikant įvairių veiklų integravimą:</w:t>
            </w:r>
          </w:p>
          <w:p w14:paraId="0BB96541" w14:textId="77777777" w:rsidR="003D4658" w:rsidRPr="00DD3D13" w:rsidRDefault="003D4658" w:rsidP="00B3027E">
            <w:pPr>
              <w:spacing w:line="276" w:lineRule="auto"/>
              <w:rPr>
                <w:rFonts w:ascii="Times New Roman" w:hAnsi="Times New Roman"/>
                <w:sz w:val="24"/>
                <w:szCs w:val="24"/>
                <w:lang w:eastAsia="en-GB"/>
              </w:rPr>
            </w:pPr>
            <w:r w:rsidRPr="00DD3D13">
              <w:rPr>
                <w:rFonts w:ascii="Times New Roman" w:hAnsi="Times New Roman"/>
                <w:sz w:val="24"/>
                <w:szCs w:val="24"/>
              </w:rPr>
              <w:t>* kiekvienam mokiniui du kartus metuose sudarytos individualizuotos ugdymo programos pagal kiekvieno individualius gebėjimus ir poreikius, akcentuojant individualius mokymosi metodus ir priemones;</w:t>
            </w:r>
          </w:p>
          <w:p w14:paraId="626E2AB4" w14:textId="77777777" w:rsidR="003D4658" w:rsidRPr="00DD3D13" w:rsidRDefault="003D4658" w:rsidP="00B3027E">
            <w:pPr>
              <w:suppressAutoHyphens/>
              <w:autoSpaceDN w:val="0"/>
              <w:spacing w:line="271" w:lineRule="auto"/>
              <w:jc w:val="both"/>
              <w:rPr>
                <w:rFonts w:ascii="Times New Roman" w:hAnsi="Times New Roman"/>
                <w:sz w:val="24"/>
                <w:szCs w:val="24"/>
                <w:lang w:val="en-GB" w:eastAsia="en-GB"/>
              </w:rPr>
            </w:pPr>
            <w:r w:rsidRPr="00DD3D13">
              <w:rPr>
                <w:rFonts w:ascii="Times New Roman" w:hAnsi="Times New Roman"/>
                <w:sz w:val="24"/>
                <w:szCs w:val="24"/>
                <w:lang w:eastAsia="en-GB"/>
              </w:rPr>
              <w:t>*  vyko 80 (planuota 50)</w:t>
            </w:r>
            <w:r w:rsidRPr="00DD3D13">
              <w:rPr>
                <w:rFonts w:ascii="Times New Roman" w:hAnsi="Times New Roman"/>
                <w:sz w:val="24"/>
                <w:szCs w:val="24"/>
                <w:lang w:eastAsia="lt-LT"/>
              </w:rPr>
              <w:t xml:space="preserve"> ugdomųjų veiklų „kitaip ir kitur“. Organizuojant veiklas, atsižvelgta į kiekvieno mokinio individualius poreikius siekiant suteikti platesnį patyrimą;</w:t>
            </w:r>
          </w:p>
          <w:p w14:paraId="37692F28" w14:textId="77777777" w:rsidR="003D4658" w:rsidRPr="00DD3D13" w:rsidRDefault="003D4658" w:rsidP="00B3027E">
            <w:pPr>
              <w:suppressAutoHyphens/>
              <w:autoSpaceDN w:val="0"/>
              <w:jc w:val="both"/>
              <w:rPr>
                <w:rFonts w:ascii="Times New Roman" w:hAnsi="Times New Roman"/>
                <w:sz w:val="24"/>
                <w:szCs w:val="24"/>
                <w:lang w:val="en-GB" w:eastAsia="en-GB"/>
              </w:rPr>
            </w:pPr>
            <w:r w:rsidRPr="00DD3D13">
              <w:rPr>
                <w:rFonts w:ascii="Times New Roman" w:hAnsi="Times New Roman"/>
                <w:sz w:val="24"/>
                <w:szCs w:val="24"/>
                <w:lang w:eastAsia="en-GB"/>
              </w:rPr>
              <w:t>* modernizuotos edukacinės erdvės:  Įrengtas dendrologinis takas centro kieme, 4 Alternatyvios komunikacijos zonos,  įgyvendintas kūrybiškumo ugdymo projektas ,,Mano mokyklos stiliukas“,  Įrengta edukacinė erdvė ,,Sportuojantis koridorius“;</w:t>
            </w:r>
          </w:p>
          <w:p w14:paraId="5942DD5C" w14:textId="77777777" w:rsidR="003D4658" w:rsidRPr="00DD3D13" w:rsidRDefault="003D4658" w:rsidP="00B3027E">
            <w:pPr>
              <w:widowControl w:val="0"/>
              <w:suppressAutoHyphens/>
              <w:autoSpaceDE w:val="0"/>
              <w:autoSpaceDN w:val="0"/>
              <w:ind w:left="57"/>
              <w:jc w:val="both"/>
              <w:rPr>
                <w:rFonts w:ascii="Times New Roman" w:hAnsi="Times New Roman"/>
                <w:sz w:val="24"/>
                <w:szCs w:val="24"/>
                <w:lang w:eastAsia="en-GB"/>
              </w:rPr>
            </w:pPr>
            <w:r w:rsidRPr="00DD3D13">
              <w:rPr>
                <w:rFonts w:ascii="Times New Roman" w:hAnsi="Times New Roman"/>
                <w:sz w:val="24"/>
                <w:szCs w:val="24"/>
                <w:lang w:eastAsia="en-GB"/>
              </w:rPr>
              <w:t>*</w:t>
            </w:r>
            <w:r>
              <w:rPr>
                <w:rFonts w:ascii="Times New Roman" w:hAnsi="Times New Roman"/>
                <w:sz w:val="24"/>
                <w:szCs w:val="24"/>
                <w:lang w:eastAsia="en-GB"/>
              </w:rPr>
              <w:t xml:space="preserve"> </w:t>
            </w:r>
            <w:r w:rsidRPr="00DD3D13">
              <w:rPr>
                <w:rFonts w:ascii="Times New Roman" w:hAnsi="Times New Roman"/>
                <w:sz w:val="24"/>
                <w:szCs w:val="24"/>
                <w:lang w:eastAsia="en-GB"/>
              </w:rPr>
              <w:t>organizuotas ir įgyvendintas Tarptautinis kūrybiškumo ugdymo projektas ,,Atverk duris pavasariui“</w:t>
            </w:r>
            <w:r>
              <w:rPr>
                <w:rFonts w:ascii="Times New Roman" w:hAnsi="Times New Roman"/>
                <w:sz w:val="24"/>
                <w:szCs w:val="24"/>
                <w:lang w:eastAsia="en-GB"/>
              </w:rPr>
              <w:t>;</w:t>
            </w:r>
          </w:p>
          <w:p w14:paraId="7532E55D" w14:textId="77777777" w:rsidR="003D4658" w:rsidRPr="00DD3D13" w:rsidRDefault="003D4658" w:rsidP="00B3027E">
            <w:pPr>
              <w:widowControl w:val="0"/>
              <w:suppressAutoHyphens/>
              <w:autoSpaceDE w:val="0"/>
              <w:autoSpaceDN w:val="0"/>
              <w:ind w:left="57"/>
              <w:jc w:val="both"/>
              <w:rPr>
                <w:rFonts w:ascii="Times New Roman" w:hAnsi="Times New Roman"/>
                <w:sz w:val="24"/>
                <w:szCs w:val="24"/>
                <w:lang w:eastAsia="en-GB"/>
              </w:rPr>
            </w:pPr>
            <w:r w:rsidRPr="00DD3D13">
              <w:rPr>
                <w:rFonts w:ascii="Times New Roman" w:hAnsi="Times New Roman"/>
                <w:sz w:val="24"/>
                <w:szCs w:val="24"/>
                <w:lang w:eastAsia="en-GB"/>
              </w:rPr>
              <w:t xml:space="preserve">* </w:t>
            </w:r>
            <w:r>
              <w:rPr>
                <w:rFonts w:ascii="Times New Roman" w:hAnsi="Times New Roman"/>
                <w:sz w:val="24"/>
                <w:szCs w:val="24"/>
                <w:lang w:eastAsia="en-GB"/>
              </w:rPr>
              <w:t>į</w:t>
            </w:r>
            <w:r w:rsidRPr="00DD3D13">
              <w:rPr>
                <w:rFonts w:ascii="Times New Roman" w:hAnsi="Times New Roman"/>
                <w:sz w:val="24"/>
                <w:szCs w:val="24"/>
                <w:lang w:eastAsia="en-GB"/>
              </w:rPr>
              <w:t>rengta edukacinė erdvė "Sportuojantis koridorius" ir įvykę 5 renginiai,  kuriuose akcentuojamas sportas, skatino vaikus dalyvauti fizinėje veikloje. Tai prisidėjo prie jų fizinio sveikatos gerinimo ir visuomeninio judėjimo skatinimo;</w:t>
            </w:r>
          </w:p>
          <w:p w14:paraId="3C9623E9" w14:textId="77777777" w:rsidR="003D4658" w:rsidRPr="003005D2" w:rsidRDefault="003D4658" w:rsidP="00B3027E">
            <w:pPr>
              <w:suppressAutoHyphens/>
              <w:autoSpaceDN w:val="0"/>
              <w:jc w:val="both"/>
              <w:rPr>
                <w:rFonts w:ascii="Times New Roman" w:hAnsi="Times New Roman"/>
                <w:sz w:val="24"/>
                <w:szCs w:val="24"/>
                <w:lang w:eastAsia="en-GB"/>
              </w:rPr>
            </w:pPr>
            <w:r w:rsidRPr="00DD3D13">
              <w:rPr>
                <w:rFonts w:ascii="Times New Roman" w:hAnsi="Times New Roman"/>
                <w:sz w:val="24"/>
                <w:szCs w:val="24"/>
                <w:lang w:eastAsia="en-GB"/>
              </w:rPr>
              <w:t xml:space="preserve">* </w:t>
            </w:r>
            <w:proofErr w:type="spellStart"/>
            <w:r w:rsidRPr="00DD3D13">
              <w:rPr>
                <w:rFonts w:ascii="Times New Roman" w:hAnsi="Times New Roman"/>
                <w:sz w:val="24"/>
                <w:szCs w:val="24"/>
                <w:lang w:eastAsia="en-GB"/>
              </w:rPr>
              <w:t>patyriminių</w:t>
            </w:r>
            <w:proofErr w:type="spellEnd"/>
            <w:r w:rsidRPr="00DD3D13">
              <w:rPr>
                <w:rFonts w:ascii="Times New Roman" w:hAnsi="Times New Roman"/>
                <w:sz w:val="24"/>
                <w:szCs w:val="24"/>
                <w:lang w:eastAsia="en-GB"/>
              </w:rPr>
              <w:t xml:space="preserve"> veiklų ciklas, įgyvendinta penkių STEAM projektinių veiklų: ,,Rudenėlio takeliu, ,,Ledo karalystėje“, ,,Vasaros spalvos“, Mes meteorologai“, ,,Pavasaris beldžiasi į žemę“;</w:t>
            </w:r>
          </w:p>
          <w:p w14:paraId="66EC76B0" w14:textId="77777777" w:rsidR="003D4658" w:rsidRPr="00DD3D13" w:rsidRDefault="003D4658" w:rsidP="00B3027E">
            <w:pPr>
              <w:suppressAutoHyphens/>
              <w:autoSpaceDN w:val="0"/>
              <w:jc w:val="both"/>
              <w:rPr>
                <w:rFonts w:ascii="Times New Roman" w:hAnsi="Times New Roman"/>
                <w:sz w:val="24"/>
                <w:szCs w:val="24"/>
                <w:lang w:eastAsia="en-GB"/>
              </w:rPr>
            </w:pPr>
            <w:r w:rsidRPr="00DD3D13">
              <w:rPr>
                <w:rFonts w:ascii="Times New Roman" w:hAnsi="Times New Roman"/>
                <w:sz w:val="24"/>
                <w:szCs w:val="24"/>
                <w:lang w:eastAsia="en-GB"/>
              </w:rPr>
              <w:t xml:space="preserve"> * organizuotas 2 savaičių renginių ciklas ,,Žiemos istorijos“;</w:t>
            </w:r>
          </w:p>
          <w:p w14:paraId="18921E00" w14:textId="77777777" w:rsidR="003D4658" w:rsidRPr="00DD3D13" w:rsidRDefault="003D4658" w:rsidP="00B3027E">
            <w:pPr>
              <w:suppressAutoHyphens/>
              <w:autoSpaceDN w:val="0"/>
              <w:jc w:val="both"/>
              <w:rPr>
                <w:rFonts w:ascii="Times New Roman" w:hAnsi="Times New Roman"/>
                <w:sz w:val="24"/>
                <w:szCs w:val="24"/>
                <w:lang w:eastAsia="en-GB"/>
              </w:rPr>
            </w:pPr>
            <w:r w:rsidRPr="00DD3D13">
              <w:rPr>
                <w:rFonts w:ascii="Times New Roman" w:hAnsi="Times New Roman"/>
                <w:sz w:val="24"/>
                <w:szCs w:val="24"/>
                <w:lang w:eastAsia="en-GB"/>
              </w:rPr>
              <w:t xml:space="preserve"> * laimėtas konkursas dalyvauti Respublikiniame Šviečiamosios gyvulininkystės projektinėje veikloje. Projekto metu įgijome prasmingos patirties bei įgūdžių apie gyvulininkystės sektoriaus plėtrą;</w:t>
            </w:r>
          </w:p>
          <w:p w14:paraId="3895943B" w14:textId="77777777" w:rsidR="003D4658" w:rsidRPr="00DD3D13" w:rsidRDefault="003D4658" w:rsidP="00B3027E">
            <w:pPr>
              <w:suppressAutoHyphens/>
              <w:autoSpaceDN w:val="0"/>
              <w:jc w:val="both"/>
              <w:rPr>
                <w:rFonts w:ascii="Times New Roman" w:hAnsi="Times New Roman"/>
                <w:sz w:val="24"/>
                <w:szCs w:val="24"/>
                <w:lang w:eastAsia="en-GB"/>
              </w:rPr>
            </w:pPr>
            <w:r w:rsidRPr="00DD3D13">
              <w:rPr>
                <w:rFonts w:ascii="Times New Roman" w:hAnsi="Times New Roman"/>
                <w:sz w:val="24"/>
                <w:szCs w:val="24"/>
                <w:lang w:eastAsia="en-GB"/>
              </w:rPr>
              <w:lastRenderedPageBreak/>
              <w:t xml:space="preserve"> * bendradarbiaujant su Panevėžio švietimo centro specialistu, buvo sukurta ir įgyvendinta Ugdymo Karjerai planas, kuris buvo vykdomas per visus metus;</w:t>
            </w:r>
          </w:p>
          <w:p w14:paraId="5D64780B" w14:textId="77777777" w:rsidR="003D4658" w:rsidRPr="00DD3D13" w:rsidRDefault="003D4658" w:rsidP="00B3027E">
            <w:pPr>
              <w:widowControl w:val="0"/>
              <w:suppressAutoHyphens/>
              <w:autoSpaceDE w:val="0"/>
              <w:autoSpaceDN w:val="0"/>
              <w:spacing w:line="276" w:lineRule="auto"/>
              <w:ind w:left="57"/>
              <w:jc w:val="both"/>
              <w:rPr>
                <w:rFonts w:ascii="Times New Roman" w:hAnsi="Times New Roman"/>
                <w:sz w:val="24"/>
                <w:szCs w:val="24"/>
                <w:lang w:eastAsia="en-GB"/>
              </w:rPr>
            </w:pPr>
            <w:r w:rsidRPr="00DD3D13">
              <w:rPr>
                <w:rFonts w:ascii="Times New Roman" w:hAnsi="Times New Roman"/>
                <w:sz w:val="24"/>
                <w:szCs w:val="24"/>
                <w:lang w:eastAsia="en-GB"/>
              </w:rPr>
              <w:t xml:space="preserve">* </w:t>
            </w:r>
            <w:r>
              <w:rPr>
                <w:rFonts w:ascii="Times New Roman" w:hAnsi="Times New Roman"/>
                <w:sz w:val="24"/>
                <w:szCs w:val="24"/>
                <w:lang w:eastAsia="en-GB"/>
              </w:rPr>
              <w:t>į</w:t>
            </w:r>
            <w:r w:rsidRPr="00DD3D13">
              <w:rPr>
                <w:rFonts w:ascii="Times New Roman" w:hAnsi="Times New Roman"/>
                <w:sz w:val="24"/>
                <w:szCs w:val="24"/>
                <w:lang w:eastAsia="en-GB"/>
              </w:rPr>
              <w:t>gyvendinant lauko sensorines priemones "Pažintiniai kelmai" ir "Vabalų viešbutis", buvo sukurtas unikalus aplinkos stebėjimo ir edukacijos kampelis;</w:t>
            </w:r>
          </w:p>
          <w:p w14:paraId="725E2B50" w14:textId="77777777" w:rsidR="003D4658" w:rsidRPr="00DD3D13" w:rsidRDefault="003D4658" w:rsidP="00B3027E">
            <w:pPr>
              <w:suppressAutoHyphens/>
              <w:autoSpaceDN w:val="0"/>
              <w:jc w:val="both"/>
              <w:rPr>
                <w:rFonts w:ascii="Times New Roman" w:hAnsi="Times New Roman"/>
                <w:sz w:val="24"/>
                <w:szCs w:val="24"/>
                <w:lang w:eastAsia="en-GB"/>
              </w:rPr>
            </w:pPr>
            <w:r w:rsidRPr="00DD3D13">
              <w:rPr>
                <w:rFonts w:ascii="Times New Roman" w:hAnsi="Times New Roman"/>
                <w:sz w:val="24"/>
                <w:szCs w:val="24"/>
                <w:lang w:eastAsia="en-GB"/>
              </w:rPr>
              <w:t xml:space="preserve">* sukurtos ir įtrauktos į veiklas  sensorinės pasakos: ,, Trys paršiukai“, ,,Šešėlių teatras“, Sensorinės pasakos yra interaktyvios, naudodamos ne tik žodžius, bet ir įvairius jutiminius elementus, kaip tekstūras, kvapus, garsus ar netgi skonius. Jos ne tik skatina vaikus skaitant susilieti su pasaka, bet ir leidžia jiems patirti istoriją per visus </w:t>
            </w:r>
            <w:proofErr w:type="spellStart"/>
            <w:r w:rsidRPr="00DD3D13">
              <w:rPr>
                <w:rFonts w:ascii="Times New Roman" w:hAnsi="Times New Roman"/>
                <w:sz w:val="24"/>
                <w:szCs w:val="24"/>
                <w:lang w:eastAsia="en-GB"/>
              </w:rPr>
              <w:t>penkius</w:t>
            </w:r>
            <w:proofErr w:type="spellEnd"/>
            <w:r w:rsidRPr="00DD3D13">
              <w:rPr>
                <w:rFonts w:ascii="Times New Roman" w:hAnsi="Times New Roman"/>
                <w:sz w:val="24"/>
                <w:szCs w:val="24"/>
                <w:lang w:eastAsia="en-GB"/>
              </w:rPr>
              <w:t xml:space="preserve"> pojūčius;</w:t>
            </w:r>
          </w:p>
          <w:p w14:paraId="21B09CCB" w14:textId="77777777" w:rsidR="003D4658" w:rsidRPr="003005D2" w:rsidRDefault="003D4658" w:rsidP="00B3027E">
            <w:pPr>
              <w:suppressAutoHyphens/>
              <w:autoSpaceDN w:val="0"/>
              <w:jc w:val="both"/>
              <w:rPr>
                <w:rFonts w:ascii="Times New Roman" w:hAnsi="Times New Roman"/>
                <w:sz w:val="24"/>
                <w:szCs w:val="24"/>
                <w:lang w:eastAsia="en-GB"/>
              </w:rPr>
            </w:pPr>
            <w:r w:rsidRPr="00DD3D13">
              <w:rPr>
                <w:rFonts w:ascii="Times New Roman" w:hAnsi="Times New Roman"/>
                <w:sz w:val="24"/>
                <w:szCs w:val="24"/>
                <w:lang w:eastAsia="en-GB"/>
              </w:rPr>
              <w:t xml:space="preserve">* </w:t>
            </w:r>
            <w:r w:rsidRPr="00DD3D13">
              <w:rPr>
                <w:rFonts w:ascii="Times New Roman" w:hAnsi="Times New Roman"/>
                <w:color w:val="374151"/>
                <w:sz w:val="24"/>
                <w:szCs w:val="24"/>
                <w:lang w:eastAsia="en-GB"/>
              </w:rPr>
              <w:t xml:space="preserve"> s</w:t>
            </w:r>
            <w:r w:rsidRPr="00DD3D13">
              <w:rPr>
                <w:rFonts w:ascii="Times New Roman" w:hAnsi="Times New Roman"/>
                <w:sz w:val="24"/>
                <w:szCs w:val="24"/>
                <w:lang w:eastAsia="en-GB"/>
              </w:rPr>
              <w:t>ukurtas mini sensorinis sodas pavadinimu "Matau, liečiu, uodžiu", kuris kviečia dalyvius išplėsti pojūčių ribas, tyrinėti ir patirti aplinką per regėjimą, lytėjimą bei kitus jutimus;</w:t>
            </w:r>
          </w:p>
          <w:p w14:paraId="0F7BCD9F" w14:textId="77777777" w:rsidR="003D4658" w:rsidRPr="00DD3D13" w:rsidRDefault="003D4658" w:rsidP="00B3027E">
            <w:pPr>
              <w:spacing w:line="276" w:lineRule="auto"/>
              <w:rPr>
                <w:rFonts w:ascii="Times New Roman" w:hAnsi="Times New Roman"/>
                <w:sz w:val="24"/>
                <w:szCs w:val="24"/>
                <w:lang w:val="en-GB"/>
              </w:rPr>
            </w:pPr>
            <w:r w:rsidRPr="00DD3D13">
              <w:rPr>
                <w:rFonts w:ascii="Times New Roman" w:hAnsi="Times New Roman"/>
                <w:sz w:val="24"/>
                <w:szCs w:val="24"/>
                <w:lang w:val="en-GB"/>
              </w:rPr>
              <w:t xml:space="preserve">* Centre </w:t>
            </w:r>
            <w:proofErr w:type="spellStart"/>
            <w:r w:rsidRPr="00DD3D13">
              <w:rPr>
                <w:rFonts w:ascii="Times New Roman" w:hAnsi="Times New Roman"/>
                <w:sz w:val="24"/>
                <w:szCs w:val="24"/>
                <w:lang w:val="en-GB"/>
              </w:rPr>
              <w:t>taikoma</w:t>
            </w:r>
            <w:proofErr w:type="spellEnd"/>
            <w:r w:rsidRPr="00DD3D13">
              <w:rPr>
                <w:rFonts w:ascii="Times New Roman" w:hAnsi="Times New Roman"/>
                <w:sz w:val="24"/>
                <w:szCs w:val="24"/>
                <w:lang w:val="en-GB"/>
              </w:rPr>
              <w:t xml:space="preserve"> </w:t>
            </w:r>
            <w:proofErr w:type="spellStart"/>
            <w:r w:rsidRPr="00DD3D13">
              <w:rPr>
                <w:rFonts w:ascii="Times New Roman" w:hAnsi="Times New Roman"/>
                <w:sz w:val="24"/>
                <w:szCs w:val="24"/>
                <w:lang w:val="en-GB"/>
              </w:rPr>
              <w:t>alterntyviosios</w:t>
            </w:r>
            <w:proofErr w:type="spellEnd"/>
            <w:r w:rsidRPr="00DD3D13">
              <w:rPr>
                <w:rFonts w:ascii="Times New Roman" w:hAnsi="Times New Roman"/>
                <w:sz w:val="24"/>
                <w:szCs w:val="24"/>
                <w:lang w:val="en-GB"/>
              </w:rPr>
              <w:t xml:space="preserve"> </w:t>
            </w:r>
            <w:proofErr w:type="spellStart"/>
            <w:r w:rsidRPr="00DD3D13">
              <w:rPr>
                <w:rFonts w:ascii="Times New Roman" w:hAnsi="Times New Roman"/>
                <w:sz w:val="24"/>
                <w:szCs w:val="24"/>
                <w:lang w:val="en-GB"/>
              </w:rPr>
              <w:t>komunikacijos</w:t>
            </w:r>
            <w:proofErr w:type="spellEnd"/>
            <w:r w:rsidRPr="00DD3D13">
              <w:rPr>
                <w:rFonts w:ascii="Times New Roman" w:hAnsi="Times New Roman"/>
                <w:sz w:val="24"/>
                <w:szCs w:val="24"/>
                <w:lang w:val="en-GB"/>
              </w:rPr>
              <w:t xml:space="preserve"> (</w:t>
            </w:r>
            <w:proofErr w:type="spellStart"/>
            <w:r w:rsidRPr="00DD3D13">
              <w:rPr>
                <w:rFonts w:ascii="Times New Roman" w:hAnsi="Times New Roman"/>
                <w:sz w:val="24"/>
                <w:szCs w:val="24"/>
                <w:lang w:val="en-GB"/>
              </w:rPr>
              <w:t>simbolių</w:t>
            </w:r>
            <w:proofErr w:type="spellEnd"/>
            <w:r w:rsidRPr="00DD3D13">
              <w:rPr>
                <w:rFonts w:ascii="Times New Roman" w:hAnsi="Times New Roman"/>
                <w:sz w:val="24"/>
                <w:szCs w:val="24"/>
                <w:lang w:val="en-GB"/>
              </w:rPr>
              <w:t xml:space="preserve">) </w:t>
            </w:r>
            <w:proofErr w:type="spellStart"/>
            <w:r w:rsidRPr="00DD3D13">
              <w:rPr>
                <w:rFonts w:ascii="Times New Roman" w:hAnsi="Times New Roman"/>
                <w:sz w:val="24"/>
                <w:szCs w:val="24"/>
                <w:lang w:val="en-GB"/>
              </w:rPr>
              <w:t>sistema</w:t>
            </w:r>
            <w:proofErr w:type="spellEnd"/>
            <w:r w:rsidRPr="00DD3D13">
              <w:rPr>
                <w:rFonts w:ascii="Times New Roman" w:hAnsi="Times New Roman"/>
                <w:sz w:val="24"/>
                <w:szCs w:val="24"/>
                <w:lang w:val="en-GB"/>
              </w:rPr>
              <w:t xml:space="preserve">. Centro </w:t>
            </w:r>
            <w:proofErr w:type="spellStart"/>
            <w:r w:rsidRPr="00DD3D13">
              <w:rPr>
                <w:rFonts w:ascii="Times New Roman" w:hAnsi="Times New Roman"/>
                <w:sz w:val="24"/>
                <w:szCs w:val="24"/>
                <w:lang w:val="en-GB"/>
              </w:rPr>
              <w:t>erdvėse</w:t>
            </w:r>
            <w:proofErr w:type="spellEnd"/>
            <w:r w:rsidRPr="00DD3D13">
              <w:rPr>
                <w:rFonts w:ascii="Times New Roman" w:hAnsi="Times New Roman"/>
                <w:sz w:val="24"/>
                <w:szCs w:val="24"/>
                <w:lang w:val="en-GB"/>
              </w:rPr>
              <w:t xml:space="preserve"> </w:t>
            </w:r>
            <w:proofErr w:type="spellStart"/>
            <w:r w:rsidRPr="00DD3D13">
              <w:rPr>
                <w:rFonts w:ascii="Times New Roman" w:hAnsi="Times New Roman"/>
                <w:sz w:val="24"/>
                <w:szCs w:val="24"/>
                <w:lang w:val="en-GB"/>
              </w:rPr>
              <w:t>nuolat</w:t>
            </w:r>
            <w:proofErr w:type="spellEnd"/>
            <w:r w:rsidRPr="00DD3D13">
              <w:rPr>
                <w:rFonts w:ascii="Times New Roman" w:hAnsi="Times New Roman"/>
                <w:sz w:val="24"/>
                <w:szCs w:val="24"/>
                <w:lang w:val="en-GB"/>
              </w:rPr>
              <w:t xml:space="preserve"> </w:t>
            </w:r>
            <w:proofErr w:type="spellStart"/>
            <w:r w:rsidRPr="00DD3D13">
              <w:rPr>
                <w:rFonts w:ascii="Times New Roman" w:hAnsi="Times New Roman"/>
                <w:sz w:val="24"/>
                <w:szCs w:val="24"/>
                <w:lang w:val="en-GB"/>
              </w:rPr>
              <w:t>atnaujinami</w:t>
            </w:r>
            <w:proofErr w:type="spellEnd"/>
            <w:r w:rsidRPr="00DD3D13">
              <w:rPr>
                <w:rFonts w:ascii="Times New Roman" w:hAnsi="Times New Roman"/>
                <w:sz w:val="24"/>
                <w:szCs w:val="24"/>
                <w:lang w:val="en-GB"/>
              </w:rPr>
              <w:t xml:space="preserve"> </w:t>
            </w:r>
            <w:proofErr w:type="spellStart"/>
            <w:r w:rsidRPr="00DD3D13">
              <w:rPr>
                <w:rFonts w:ascii="Times New Roman" w:hAnsi="Times New Roman"/>
                <w:sz w:val="24"/>
                <w:szCs w:val="24"/>
                <w:lang w:val="en-GB"/>
              </w:rPr>
              <w:t>simboliai</w:t>
            </w:r>
            <w:proofErr w:type="spellEnd"/>
            <w:r w:rsidRPr="00DD3D13">
              <w:rPr>
                <w:rFonts w:ascii="Times New Roman" w:hAnsi="Times New Roman"/>
                <w:sz w:val="24"/>
                <w:szCs w:val="24"/>
                <w:lang w:val="en-GB"/>
              </w:rPr>
              <w:t xml:space="preserve"> (</w:t>
            </w:r>
            <w:proofErr w:type="spellStart"/>
            <w:r w:rsidRPr="00DD3D13">
              <w:rPr>
                <w:rFonts w:ascii="Times New Roman" w:hAnsi="Times New Roman"/>
                <w:sz w:val="24"/>
                <w:szCs w:val="24"/>
                <w:lang w:val="en-GB"/>
              </w:rPr>
              <w:t>informaciniai</w:t>
            </w:r>
            <w:proofErr w:type="spellEnd"/>
            <w:r w:rsidRPr="00DD3D13">
              <w:rPr>
                <w:rFonts w:ascii="Times New Roman" w:hAnsi="Times New Roman"/>
                <w:sz w:val="24"/>
                <w:szCs w:val="24"/>
                <w:lang w:val="en-GB"/>
              </w:rPr>
              <w:t xml:space="preserve"> </w:t>
            </w:r>
            <w:proofErr w:type="spellStart"/>
            <w:r w:rsidRPr="00DD3D13">
              <w:rPr>
                <w:rFonts w:ascii="Times New Roman" w:hAnsi="Times New Roman"/>
                <w:sz w:val="24"/>
                <w:szCs w:val="24"/>
                <w:lang w:val="en-GB"/>
              </w:rPr>
              <w:t>užrašai</w:t>
            </w:r>
            <w:proofErr w:type="spellEnd"/>
            <w:r w:rsidRPr="00DD3D13">
              <w:rPr>
                <w:rFonts w:ascii="Times New Roman" w:hAnsi="Times New Roman"/>
                <w:sz w:val="24"/>
                <w:szCs w:val="24"/>
                <w:lang w:val="en-GB"/>
              </w:rPr>
              <w:t xml:space="preserve">, </w:t>
            </w:r>
            <w:proofErr w:type="spellStart"/>
            <w:r w:rsidRPr="00DD3D13">
              <w:rPr>
                <w:rFonts w:ascii="Times New Roman" w:hAnsi="Times New Roman"/>
                <w:sz w:val="24"/>
                <w:szCs w:val="24"/>
                <w:lang w:val="en-GB"/>
              </w:rPr>
              <w:t>užsiėmimų</w:t>
            </w:r>
            <w:proofErr w:type="spellEnd"/>
            <w:r w:rsidRPr="00DD3D13">
              <w:rPr>
                <w:rFonts w:ascii="Times New Roman" w:hAnsi="Times New Roman"/>
                <w:sz w:val="24"/>
                <w:szCs w:val="24"/>
                <w:lang w:val="en-GB"/>
              </w:rPr>
              <w:t xml:space="preserve"> </w:t>
            </w:r>
            <w:proofErr w:type="spellStart"/>
            <w:r w:rsidRPr="00DD3D13">
              <w:rPr>
                <w:rFonts w:ascii="Times New Roman" w:hAnsi="Times New Roman"/>
                <w:sz w:val="24"/>
                <w:szCs w:val="24"/>
                <w:lang w:val="en-GB"/>
              </w:rPr>
              <w:t>tvarkaraščiai</w:t>
            </w:r>
            <w:proofErr w:type="spellEnd"/>
            <w:r w:rsidRPr="00DD3D13">
              <w:rPr>
                <w:rFonts w:ascii="Times New Roman" w:hAnsi="Times New Roman"/>
                <w:sz w:val="24"/>
                <w:szCs w:val="24"/>
                <w:lang w:val="en-GB"/>
              </w:rPr>
              <w:t xml:space="preserve"> </w:t>
            </w:r>
            <w:proofErr w:type="spellStart"/>
            <w:r w:rsidRPr="00DD3D13">
              <w:rPr>
                <w:rFonts w:ascii="Times New Roman" w:hAnsi="Times New Roman"/>
                <w:sz w:val="24"/>
                <w:szCs w:val="24"/>
                <w:lang w:val="en-GB"/>
              </w:rPr>
              <w:t>ir</w:t>
            </w:r>
            <w:proofErr w:type="spellEnd"/>
            <w:r w:rsidRPr="00DD3D13">
              <w:rPr>
                <w:rFonts w:ascii="Times New Roman" w:hAnsi="Times New Roman"/>
                <w:sz w:val="24"/>
                <w:szCs w:val="24"/>
                <w:lang w:val="en-GB"/>
              </w:rPr>
              <w:t xml:space="preserve"> </w:t>
            </w:r>
            <w:proofErr w:type="spellStart"/>
            <w:r w:rsidRPr="00DD3D13">
              <w:rPr>
                <w:rFonts w:ascii="Times New Roman" w:hAnsi="Times New Roman"/>
                <w:sz w:val="24"/>
                <w:szCs w:val="24"/>
                <w:lang w:val="en-GB"/>
              </w:rPr>
              <w:t>kita</w:t>
            </w:r>
            <w:proofErr w:type="spellEnd"/>
            <w:r w:rsidRPr="00DD3D13">
              <w:rPr>
                <w:rFonts w:ascii="Times New Roman" w:hAnsi="Times New Roman"/>
                <w:sz w:val="24"/>
                <w:szCs w:val="24"/>
                <w:lang w:val="en-GB"/>
              </w:rPr>
              <w:t>);</w:t>
            </w:r>
          </w:p>
          <w:p w14:paraId="1B8C173E" w14:textId="77777777" w:rsidR="003D4658" w:rsidRPr="00DD3D13" w:rsidRDefault="003D4658" w:rsidP="00B3027E">
            <w:pPr>
              <w:suppressAutoHyphens/>
              <w:autoSpaceDN w:val="0"/>
              <w:spacing w:line="276" w:lineRule="auto"/>
              <w:contextualSpacing/>
              <w:rPr>
                <w:rFonts w:ascii="Times New Roman" w:hAnsi="Times New Roman"/>
                <w:sz w:val="24"/>
                <w:szCs w:val="24"/>
                <w:lang w:eastAsia="lt-LT"/>
              </w:rPr>
            </w:pPr>
            <w:r w:rsidRPr="00DD3D13">
              <w:rPr>
                <w:rFonts w:ascii="Times New Roman" w:hAnsi="Times New Roman"/>
                <w:sz w:val="24"/>
                <w:szCs w:val="24"/>
              </w:rPr>
              <w:t xml:space="preserve">* </w:t>
            </w:r>
            <w:r>
              <w:rPr>
                <w:rFonts w:ascii="Times New Roman" w:hAnsi="Times New Roman"/>
                <w:sz w:val="24"/>
                <w:szCs w:val="24"/>
              </w:rPr>
              <w:t>s</w:t>
            </w:r>
            <w:r w:rsidRPr="00DD3D13">
              <w:rPr>
                <w:rFonts w:ascii="Times New Roman" w:hAnsi="Times New Roman"/>
                <w:sz w:val="24"/>
                <w:szCs w:val="24"/>
              </w:rPr>
              <w:t xml:space="preserve">iekiant individualizuoti ugdymo turinį, gerinti mokymosi rezultatus, centre toliau taikomos pasiteisinusios integruotos veiklos. Kiekvieną mėnesį pravedamos 5- 6 integruotos veiklos. </w:t>
            </w:r>
          </w:p>
          <w:p w14:paraId="68646E20" w14:textId="77777777" w:rsidR="003D4658" w:rsidRPr="00DD3D13" w:rsidRDefault="003D4658" w:rsidP="00B3027E">
            <w:pPr>
              <w:suppressAutoHyphens/>
              <w:autoSpaceDN w:val="0"/>
              <w:rPr>
                <w:rFonts w:ascii="Times New Roman" w:hAnsi="Times New Roman"/>
                <w:sz w:val="24"/>
                <w:szCs w:val="24"/>
                <w:lang w:eastAsia="en-GB"/>
              </w:rPr>
            </w:pPr>
          </w:p>
          <w:p w14:paraId="6FE1C233" w14:textId="77777777" w:rsidR="003D4658" w:rsidRPr="00DD3D13" w:rsidRDefault="003D4658" w:rsidP="00B3027E">
            <w:pPr>
              <w:suppressAutoHyphens/>
              <w:autoSpaceDN w:val="0"/>
              <w:spacing w:line="271" w:lineRule="auto"/>
              <w:rPr>
                <w:rFonts w:ascii="Times New Roman" w:hAnsi="Times New Roman"/>
                <w:sz w:val="24"/>
                <w:szCs w:val="24"/>
                <w:highlight w:val="yellow"/>
                <w:lang w:eastAsia="en-GB"/>
              </w:rPr>
            </w:pPr>
            <w:r w:rsidRPr="00DD3D13">
              <w:rPr>
                <w:rFonts w:ascii="Times New Roman" w:hAnsi="Times New Roman"/>
                <w:sz w:val="24"/>
                <w:szCs w:val="24"/>
                <w:lang w:eastAsia="en-GB"/>
              </w:rPr>
              <w:t>2-ojo tikslo - plėtoti mokinio galias (dvasines, intelektines ir fizines), sudarant sąlygas įgyti gyvenimui, socialinei įtraukai būtinas kompetencijas:</w:t>
            </w:r>
          </w:p>
          <w:p w14:paraId="42E4130A" w14:textId="6B781A63" w:rsidR="003D4658" w:rsidRPr="003005D2" w:rsidRDefault="003D4658" w:rsidP="00B3027E">
            <w:pPr>
              <w:suppressAutoHyphens/>
              <w:autoSpaceDN w:val="0"/>
              <w:spacing w:line="276" w:lineRule="auto"/>
              <w:jc w:val="both"/>
              <w:rPr>
                <w:rFonts w:ascii="Times New Roman" w:hAnsi="Times New Roman"/>
                <w:sz w:val="24"/>
                <w:szCs w:val="24"/>
                <w:lang w:eastAsia="en-GB"/>
              </w:rPr>
            </w:pPr>
            <w:r w:rsidRPr="00DD3D13">
              <w:rPr>
                <w:rFonts w:ascii="Times New Roman" w:hAnsi="Times New Roman"/>
                <w:sz w:val="24"/>
                <w:szCs w:val="24"/>
                <w:lang w:eastAsia="en-GB"/>
              </w:rPr>
              <w:t>* remiantis centro pedagogų kvalifikacijos tobulinimo prioritetu, dalintis sėkmingo darbo metodais ir perimti teigiamus sėkmės pavyzdžius, organizuotas kvalifikacinis renginys-konferencija su Panevėžio l/d Vaikystė “</w:t>
            </w:r>
            <w:r w:rsidRPr="00DD3D13">
              <w:rPr>
                <w:rFonts w:ascii="Times New Roman" w:hAnsi="Times New Roman"/>
                <w:color w:val="222222"/>
                <w:sz w:val="24"/>
                <w:szCs w:val="24"/>
                <w:shd w:val="clear" w:color="auto" w:fill="FFFFFF"/>
                <w:lang w:eastAsia="en-GB"/>
              </w:rPr>
              <w:t xml:space="preserve"> Specialiųjų poreikių turinčių mokinių patirtinis ugdymas: galimybės ir iššūkiai“.</w:t>
            </w:r>
            <w:r w:rsidRPr="00DD3D13">
              <w:rPr>
                <w:rFonts w:ascii="Times New Roman" w:hAnsi="Times New Roman"/>
                <w:sz w:val="24"/>
                <w:szCs w:val="24"/>
                <w:lang w:eastAsia="en-GB"/>
              </w:rPr>
              <w:t xml:space="preserve"> 7 centro mokytojai skaitė pranešimus: ,, Patirtinis ugdymas daugiafunkciame centre“, ,,Specialiųjų poreikių turinčių vaikų fizinis aktyvumas, sveikatos gerinimas“, ,,Motyvacijos skatinimas ugdant specialiųjų poreikių vaikus, netradicinėse aplinkose“, ,, Integruota pamoka ,, Pažintinių funkcijų lavinimas komunikacinės veiklos ir muzikos pamokose“ ir kt.;</w:t>
            </w:r>
          </w:p>
          <w:p w14:paraId="42BB51DB" w14:textId="77777777" w:rsidR="003D4658" w:rsidRPr="003005D2" w:rsidRDefault="003D4658" w:rsidP="00B3027E">
            <w:pPr>
              <w:suppressAutoHyphens/>
              <w:autoSpaceDN w:val="0"/>
              <w:spacing w:line="271" w:lineRule="auto"/>
              <w:contextualSpacing/>
              <w:jc w:val="both"/>
              <w:rPr>
                <w:rFonts w:ascii="Times New Roman" w:hAnsi="Times New Roman"/>
                <w:sz w:val="24"/>
                <w:szCs w:val="24"/>
                <w:lang w:eastAsia="en-GB"/>
              </w:rPr>
            </w:pPr>
            <w:r w:rsidRPr="00DD3D13">
              <w:rPr>
                <w:rFonts w:ascii="Times New Roman" w:hAnsi="Times New Roman"/>
                <w:i/>
                <w:iCs/>
                <w:sz w:val="24"/>
                <w:szCs w:val="24"/>
                <w:lang w:eastAsia="en-GB"/>
              </w:rPr>
              <w:t xml:space="preserve">* </w:t>
            </w:r>
            <w:r w:rsidRPr="00AD2B22">
              <w:rPr>
                <w:rFonts w:ascii="Times New Roman" w:hAnsi="Times New Roman"/>
                <w:sz w:val="24"/>
                <w:szCs w:val="24"/>
                <w:lang w:eastAsia="en-GB"/>
              </w:rPr>
              <w:t>s</w:t>
            </w:r>
            <w:r w:rsidRPr="00DD3D13">
              <w:rPr>
                <w:rFonts w:ascii="Times New Roman" w:hAnsi="Times New Roman"/>
                <w:sz w:val="24"/>
                <w:szCs w:val="24"/>
                <w:lang w:eastAsia="en-GB"/>
              </w:rPr>
              <w:t>katinant mokytojų profesinį tobulėjimą ir</w:t>
            </w:r>
            <w:r w:rsidRPr="00DD3D13">
              <w:rPr>
                <w:rFonts w:ascii="Times New Roman" w:hAnsi="Times New Roman"/>
                <w:color w:val="374151"/>
                <w:kern w:val="3"/>
                <w:sz w:val="24"/>
                <w:szCs w:val="24"/>
              </w:rPr>
              <w:t xml:space="preserve"> </w:t>
            </w:r>
            <w:r w:rsidRPr="00DD3D13">
              <w:rPr>
                <w:rFonts w:ascii="Times New Roman" w:hAnsi="Times New Roman"/>
                <w:sz w:val="24"/>
                <w:szCs w:val="24"/>
                <w:lang w:eastAsia="en-GB"/>
              </w:rPr>
              <w:t>suteikiant galimybę mokytis vieni iš kitų, priimti naujoves į savo pedagoginę praktiką parengti mokytojų stendiniai pranešimai ,,Neįgaliųjų kompensacinės technikos galimybės“, "Pažintinių ir socialinių gebėjimų lavinimas sportuojant"  (dalyvavo 100 proc. mokytojų);</w:t>
            </w:r>
          </w:p>
          <w:p w14:paraId="274015A1" w14:textId="77777777" w:rsidR="003D4658" w:rsidRPr="00DD3D13" w:rsidRDefault="003D4658" w:rsidP="00B3027E">
            <w:pPr>
              <w:suppressAutoHyphens/>
              <w:autoSpaceDN w:val="0"/>
              <w:spacing w:line="271" w:lineRule="auto"/>
              <w:contextualSpacing/>
              <w:rPr>
                <w:rFonts w:ascii="Times New Roman" w:hAnsi="Times New Roman"/>
                <w:sz w:val="24"/>
                <w:szCs w:val="24"/>
                <w:lang w:eastAsia="en-GB"/>
              </w:rPr>
            </w:pPr>
            <w:r w:rsidRPr="00DD3D13">
              <w:rPr>
                <w:rFonts w:ascii="Times New Roman" w:hAnsi="Times New Roman"/>
                <w:sz w:val="24"/>
                <w:szCs w:val="24"/>
                <w:lang w:eastAsia="en-GB"/>
              </w:rPr>
              <w:t>* organizuoti 7 interaktyvūs rytmečiai, kurie suteikė galimybę ne tik lavinti įvairius įgūdžius, bet leido aktyviai patirti bei praktiškai mokytis per įvairias veiklas;</w:t>
            </w:r>
          </w:p>
          <w:p w14:paraId="608A7783" w14:textId="77777777" w:rsidR="003D4658" w:rsidRPr="00DD3D13" w:rsidRDefault="003D4658" w:rsidP="00B3027E">
            <w:pPr>
              <w:suppressAutoHyphens/>
              <w:autoSpaceDN w:val="0"/>
              <w:spacing w:line="271" w:lineRule="auto"/>
              <w:contextualSpacing/>
              <w:jc w:val="both"/>
              <w:rPr>
                <w:rFonts w:ascii="Times New Roman" w:hAnsi="Times New Roman"/>
                <w:sz w:val="24"/>
                <w:szCs w:val="24"/>
                <w:lang w:eastAsia="en-GB"/>
              </w:rPr>
            </w:pPr>
            <w:r w:rsidRPr="00DD3D13">
              <w:rPr>
                <w:rFonts w:ascii="Times New Roman" w:hAnsi="Times New Roman"/>
                <w:sz w:val="24"/>
                <w:szCs w:val="24"/>
                <w:lang w:eastAsia="en-GB"/>
              </w:rPr>
              <w:t>* skatinant bendravimą, kūrybiškumą ir emocinę gerovę vyko Spalvų savaitė renginiai ,,Išdykusios spalvos, kurios nori draugauti";</w:t>
            </w:r>
          </w:p>
          <w:p w14:paraId="3B17B501" w14:textId="77777777" w:rsidR="003D4658" w:rsidRPr="00DD3D13" w:rsidRDefault="003D4658" w:rsidP="00B3027E">
            <w:pPr>
              <w:suppressAutoHyphens/>
              <w:autoSpaceDN w:val="0"/>
              <w:spacing w:line="271" w:lineRule="auto"/>
              <w:contextualSpacing/>
              <w:jc w:val="both"/>
              <w:rPr>
                <w:rFonts w:ascii="Times New Roman" w:hAnsi="Times New Roman"/>
                <w:sz w:val="24"/>
                <w:szCs w:val="24"/>
                <w:lang w:eastAsia="en-GB"/>
              </w:rPr>
            </w:pPr>
            <w:r w:rsidRPr="00DD3D13">
              <w:rPr>
                <w:rFonts w:ascii="Times New Roman" w:hAnsi="Times New Roman"/>
                <w:sz w:val="24"/>
                <w:szCs w:val="24"/>
                <w:lang w:eastAsia="en-GB"/>
              </w:rPr>
              <w:t xml:space="preserve">* skatinant dalintis idėjomis, gerąja patirtimi bei bendradarbiavimą mokytojai skaitė pranešimus: "Kenksmingi faktoriai darbe su neįgaliaisiais. Kaip jų išvengti?", "Individualaus ugdymo plano rengimas specialiųjų ugdymosi poreikių turintiems vaikams". Klaipėdos </w:t>
            </w:r>
            <w:proofErr w:type="spellStart"/>
            <w:r w:rsidRPr="00DD3D13">
              <w:rPr>
                <w:rFonts w:ascii="Times New Roman" w:hAnsi="Times New Roman"/>
                <w:sz w:val="24"/>
                <w:szCs w:val="24"/>
                <w:lang w:eastAsia="en-GB"/>
              </w:rPr>
              <w:t>Litorinos</w:t>
            </w:r>
            <w:proofErr w:type="spellEnd"/>
            <w:r w:rsidRPr="00DD3D13">
              <w:rPr>
                <w:rFonts w:ascii="Times New Roman" w:hAnsi="Times New Roman"/>
                <w:sz w:val="24"/>
                <w:szCs w:val="24"/>
                <w:lang w:eastAsia="en-GB"/>
              </w:rPr>
              <w:t xml:space="preserve"> mokyklos patirtis, ,,Kitų įstaigų patirtis, ugdant specialiųjų poreikių turinčius vaikus, apžvalga'';</w:t>
            </w:r>
          </w:p>
          <w:p w14:paraId="1787CE18" w14:textId="77777777" w:rsidR="003D4658" w:rsidRPr="003005D2" w:rsidRDefault="003D4658" w:rsidP="00B3027E">
            <w:pPr>
              <w:suppressAutoHyphens/>
              <w:autoSpaceDN w:val="0"/>
              <w:spacing w:line="271" w:lineRule="auto"/>
              <w:jc w:val="both"/>
              <w:rPr>
                <w:rFonts w:ascii="Times New Roman" w:hAnsi="Times New Roman"/>
                <w:sz w:val="24"/>
                <w:szCs w:val="24"/>
                <w:lang w:eastAsia="en-GB"/>
              </w:rPr>
            </w:pPr>
            <w:r w:rsidRPr="00DD3D13">
              <w:rPr>
                <w:rFonts w:ascii="Times New Roman" w:hAnsi="Times New Roman"/>
                <w:sz w:val="24"/>
                <w:szCs w:val="24"/>
                <w:lang w:eastAsia="en-GB"/>
              </w:rPr>
              <w:t xml:space="preserve">* </w:t>
            </w:r>
            <w:r>
              <w:rPr>
                <w:rFonts w:ascii="Times New Roman" w:hAnsi="Times New Roman"/>
                <w:sz w:val="24"/>
                <w:szCs w:val="24"/>
                <w:lang w:eastAsia="en-GB"/>
              </w:rPr>
              <w:t>s</w:t>
            </w:r>
            <w:r w:rsidRPr="00DD3D13">
              <w:rPr>
                <w:rFonts w:ascii="Times New Roman" w:hAnsi="Times New Roman"/>
                <w:sz w:val="24"/>
                <w:szCs w:val="24"/>
                <w:lang w:eastAsia="en-GB"/>
              </w:rPr>
              <w:t>iekiant praturtinti bendruomenės patirtį ir skatinant atvirą bei konstruktyvų dialogą 100 procentų pedagogų, švietimo pagalbą teikiančių specialistų, socialinių darbuotojų ir kitų specialistų, kėlė savo dalykinę kvalifikaciją organizuotuose renginiuose ar individualiai.</w:t>
            </w:r>
            <w:r w:rsidRPr="00DD3D13">
              <w:rPr>
                <w:rFonts w:ascii="Times New Roman" w:hAnsi="Times New Roman"/>
                <w:i/>
                <w:iCs/>
                <w:sz w:val="24"/>
                <w:szCs w:val="24"/>
                <w:lang w:eastAsia="en-GB"/>
              </w:rPr>
              <w:t xml:space="preserve"> </w:t>
            </w:r>
            <w:r w:rsidRPr="00DD3D13">
              <w:rPr>
                <w:rFonts w:ascii="Times New Roman" w:hAnsi="Times New Roman"/>
                <w:sz w:val="24"/>
                <w:szCs w:val="24"/>
                <w:lang w:eastAsia="en-GB"/>
              </w:rPr>
              <w:t>Kiekvienas pedagogas (10) kvalifikacijos kėlimui skyrė vidutiniškai130 dienas</w:t>
            </w:r>
            <w:r>
              <w:rPr>
                <w:rFonts w:ascii="Times New Roman" w:hAnsi="Times New Roman"/>
                <w:sz w:val="24"/>
                <w:szCs w:val="24"/>
                <w:lang w:eastAsia="en-GB"/>
              </w:rPr>
              <w:t>.</w:t>
            </w:r>
          </w:p>
          <w:p w14:paraId="4FFA2351" w14:textId="77777777" w:rsidR="003D4658" w:rsidRPr="00DD3D13" w:rsidRDefault="003D4658" w:rsidP="00B3027E">
            <w:pPr>
              <w:suppressAutoHyphens/>
              <w:autoSpaceDN w:val="0"/>
              <w:spacing w:line="271" w:lineRule="auto"/>
              <w:jc w:val="both"/>
              <w:rPr>
                <w:rFonts w:ascii="Times New Roman" w:hAnsi="Times New Roman"/>
                <w:sz w:val="24"/>
                <w:szCs w:val="24"/>
                <w:lang w:eastAsia="en-GB"/>
              </w:rPr>
            </w:pPr>
            <w:r w:rsidRPr="00DD3D13">
              <w:rPr>
                <w:rFonts w:ascii="Times New Roman" w:hAnsi="Times New Roman"/>
                <w:sz w:val="24"/>
                <w:szCs w:val="24"/>
                <w:lang w:eastAsia="en-GB"/>
              </w:rPr>
              <w:t>Visi socialiniai darbuotojai (5) ir individualios priežiūros darbuotojai (13) lankė privalomus profesinės kvalifikacijos mokymus (po 16 val.);</w:t>
            </w:r>
          </w:p>
          <w:p w14:paraId="4A29C7E5" w14:textId="77777777" w:rsidR="003D4658" w:rsidRPr="00DD3D13" w:rsidRDefault="003D4658" w:rsidP="00B3027E">
            <w:pPr>
              <w:suppressAutoHyphens/>
              <w:autoSpaceDN w:val="0"/>
              <w:spacing w:line="271" w:lineRule="auto"/>
              <w:jc w:val="both"/>
              <w:rPr>
                <w:rFonts w:ascii="Times New Roman" w:hAnsi="Times New Roman"/>
                <w:sz w:val="24"/>
                <w:szCs w:val="24"/>
                <w:lang w:val="en-GB" w:eastAsia="en-GB"/>
              </w:rPr>
            </w:pPr>
            <w:r w:rsidRPr="00DD3D13">
              <w:rPr>
                <w:rFonts w:ascii="Times New Roman" w:hAnsi="Times New Roman"/>
                <w:i/>
                <w:iCs/>
                <w:sz w:val="24"/>
                <w:szCs w:val="24"/>
                <w:lang w:eastAsia="en-GB"/>
              </w:rPr>
              <w:t xml:space="preserve">* </w:t>
            </w:r>
            <w:r w:rsidRPr="00DD3D13">
              <w:rPr>
                <w:rFonts w:ascii="Times New Roman" w:hAnsi="Times New Roman"/>
                <w:sz w:val="24"/>
                <w:szCs w:val="24"/>
                <w:lang w:eastAsia="en-GB"/>
              </w:rPr>
              <w:t>100 proc. Socialinių paslaugų gavėjams parengti Individualūs socialinės globos planai (ISGP),</w:t>
            </w:r>
          </w:p>
          <w:p w14:paraId="3FE6847E" w14:textId="77777777" w:rsidR="003D4658" w:rsidRPr="00DD3D13" w:rsidRDefault="003D4658" w:rsidP="00B3027E">
            <w:pPr>
              <w:suppressAutoHyphens/>
              <w:autoSpaceDN w:val="0"/>
              <w:spacing w:line="271" w:lineRule="auto"/>
              <w:jc w:val="both"/>
              <w:rPr>
                <w:rFonts w:ascii="Times New Roman" w:hAnsi="Times New Roman"/>
                <w:sz w:val="24"/>
                <w:szCs w:val="24"/>
                <w:lang w:eastAsia="en-GB"/>
              </w:rPr>
            </w:pPr>
            <w:r w:rsidRPr="00DD3D13">
              <w:rPr>
                <w:rFonts w:ascii="Times New Roman" w:hAnsi="Times New Roman"/>
                <w:sz w:val="24"/>
                <w:szCs w:val="24"/>
                <w:lang w:eastAsia="en-GB"/>
              </w:rPr>
              <w:t>* skatinant naujas pažinimo formas ir metodus organizuotos 11 pažintinių, kultūrinių, meninių veiklų išvykose (planuota 10)</w:t>
            </w:r>
            <w:r>
              <w:rPr>
                <w:rFonts w:ascii="Times New Roman" w:hAnsi="Times New Roman"/>
                <w:sz w:val="24"/>
                <w:szCs w:val="24"/>
                <w:lang w:eastAsia="en-GB"/>
              </w:rPr>
              <w:t>;</w:t>
            </w:r>
          </w:p>
          <w:p w14:paraId="0975A99F" w14:textId="77777777" w:rsidR="003D4658" w:rsidRPr="00DD3D13" w:rsidRDefault="003D4658" w:rsidP="00B3027E">
            <w:pPr>
              <w:spacing w:line="276" w:lineRule="auto"/>
              <w:jc w:val="both"/>
              <w:rPr>
                <w:rFonts w:ascii="Times New Roman" w:hAnsi="Times New Roman"/>
                <w:sz w:val="24"/>
                <w:szCs w:val="24"/>
                <w:lang w:eastAsia="en-GB"/>
              </w:rPr>
            </w:pPr>
            <w:r w:rsidRPr="00DD3D13">
              <w:rPr>
                <w:rFonts w:ascii="Times New Roman" w:hAnsi="Times New Roman"/>
                <w:i/>
                <w:iCs/>
                <w:sz w:val="24"/>
                <w:szCs w:val="24"/>
                <w:lang w:val="en-US"/>
              </w:rPr>
              <w:t xml:space="preserve">* </w:t>
            </w:r>
            <w:r w:rsidRPr="00DD3D13">
              <w:rPr>
                <w:rFonts w:ascii="Times New Roman" w:hAnsi="Times New Roman"/>
                <w:sz w:val="24"/>
                <w:szCs w:val="24"/>
                <w:lang w:val="en-US"/>
              </w:rPr>
              <w:t xml:space="preserve">100 proc. </w:t>
            </w:r>
            <w:proofErr w:type="spellStart"/>
            <w:r w:rsidRPr="00DD3D13">
              <w:rPr>
                <w:rFonts w:ascii="Times New Roman" w:hAnsi="Times New Roman"/>
                <w:sz w:val="24"/>
                <w:szCs w:val="24"/>
                <w:lang w:val="en-US"/>
              </w:rPr>
              <w:t>Socialinių</w:t>
            </w:r>
            <w:proofErr w:type="spellEnd"/>
            <w:r w:rsidRPr="00DD3D13">
              <w:rPr>
                <w:rFonts w:ascii="Times New Roman" w:hAnsi="Times New Roman"/>
                <w:sz w:val="24"/>
                <w:szCs w:val="24"/>
                <w:lang w:val="en-US"/>
              </w:rPr>
              <w:t xml:space="preserve"> </w:t>
            </w:r>
            <w:proofErr w:type="spellStart"/>
            <w:r w:rsidRPr="00DD3D13">
              <w:rPr>
                <w:rFonts w:ascii="Times New Roman" w:hAnsi="Times New Roman"/>
                <w:sz w:val="24"/>
                <w:szCs w:val="24"/>
                <w:lang w:val="en-US"/>
              </w:rPr>
              <w:t>paslaugų</w:t>
            </w:r>
            <w:proofErr w:type="spellEnd"/>
            <w:r w:rsidRPr="00DD3D13">
              <w:rPr>
                <w:rFonts w:ascii="Times New Roman" w:hAnsi="Times New Roman"/>
                <w:sz w:val="24"/>
                <w:szCs w:val="24"/>
                <w:lang w:val="en-US"/>
              </w:rPr>
              <w:t xml:space="preserve"> </w:t>
            </w:r>
            <w:proofErr w:type="spellStart"/>
            <w:r w:rsidRPr="00DD3D13">
              <w:rPr>
                <w:rFonts w:ascii="Times New Roman" w:hAnsi="Times New Roman"/>
                <w:sz w:val="24"/>
                <w:szCs w:val="24"/>
                <w:lang w:val="en-US"/>
              </w:rPr>
              <w:t>gavėjams</w:t>
            </w:r>
            <w:proofErr w:type="spellEnd"/>
            <w:r w:rsidRPr="00DD3D13">
              <w:rPr>
                <w:rFonts w:ascii="Times New Roman" w:hAnsi="Times New Roman"/>
                <w:sz w:val="24"/>
                <w:szCs w:val="24"/>
                <w:lang w:val="en-US"/>
              </w:rPr>
              <w:t xml:space="preserve"> p</w:t>
            </w:r>
            <w:proofErr w:type="spellStart"/>
            <w:r w:rsidRPr="00DD3D13">
              <w:rPr>
                <w:rFonts w:ascii="Times New Roman" w:hAnsi="Times New Roman"/>
                <w:sz w:val="24"/>
                <w:szCs w:val="24"/>
              </w:rPr>
              <w:t>arengti</w:t>
            </w:r>
            <w:proofErr w:type="spellEnd"/>
            <w:r w:rsidRPr="00DD3D13">
              <w:rPr>
                <w:rFonts w:ascii="Times New Roman" w:hAnsi="Times New Roman"/>
                <w:sz w:val="24"/>
                <w:szCs w:val="24"/>
              </w:rPr>
              <w:t xml:space="preserve"> Individualūs socialinės globos planai (ISGP</w:t>
            </w:r>
            <w:r w:rsidRPr="00DD3D13">
              <w:rPr>
                <w:rFonts w:ascii="Times New Roman" w:hAnsi="Times New Roman"/>
                <w:i/>
                <w:iCs/>
                <w:sz w:val="24"/>
                <w:szCs w:val="24"/>
              </w:rPr>
              <w:t>),</w:t>
            </w:r>
          </w:p>
          <w:p w14:paraId="01F8F60F" w14:textId="77777777" w:rsidR="003D4658" w:rsidRPr="00DD3D13" w:rsidRDefault="003D4658" w:rsidP="00B3027E">
            <w:pPr>
              <w:spacing w:line="276" w:lineRule="auto"/>
              <w:jc w:val="both"/>
              <w:rPr>
                <w:rFonts w:ascii="Times New Roman" w:hAnsi="Times New Roman"/>
                <w:i/>
                <w:iCs/>
                <w:sz w:val="24"/>
                <w:szCs w:val="24"/>
              </w:rPr>
            </w:pPr>
            <w:r w:rsidRPr="00DD3D13">
              <w:rPr>
                <w:rFonts w:ascii="Times New Roman" w:hAnsi="Times New Roman"/>
                <w:i/>
                <w:iCs/>
                <w:sz w:val="24"/>
                <w:szCs w:val="24"/>
              </w:rPr>
              <w:t xml:space="preserve">* </w:t>
            </w:r>
            <w:r w:rsidRPr="00DD3D13">
              <w:rPr>
                <w:rFonts w:ascii="Times New Roman" w:hAnsi="Times New Roman"/>
                <w:sz w:val="24"/>
                <w:szCs w:val="24"/>
              </w:rPr>
              <w:t>teikiama trumpalaikės socialinės globos paslauga 2 vaikams, netekusiam  tėvų globos</w:t>
            </w:r>
            <w:r>
              <w:rPr>
                <w:rFonts w:ascii="Times New Roman" w:hAnsi="Times New Roman"/>
                <w:sz w:val="24"/>
                <w:szCs w:val="24"/>
              </w:rPr>
              <w:t>;</w:t>
            </w:r>
            <w:r w:rsidRPr="00DD3D13">
              <w:rPr>
                <w:rFonts w:ascii="Times New Roman" w:hAnsi="Times New Roman"/>
                <w:i/>
                <w:iCs/>
                <w:sz w:val="24"/>
                <w:szCs w:val="24"/>
              </w:rPr>
              <w:t xml:space="preserve"> </w:t>
            </w:r>
          </w:p>
          <w:p w14:paraId="470440E4" w14:textId="77777777" w:rsidR="003D4658" w:rsidRPr="00DD3D13" w:rsidRDefault="003D4658" w:rsidP="00B3027E">
            <w:pPr>
              <w:suppressAutoHyphens/>
              <w:autoSpaceDN w:val="0"/>
              <w:spacing w:line="276" w:lineRule="auto"/>
              <w:contextualSpacing/>
              <w:rPr>
                <w:rFonts w:ascii="Times New Roman" w:hAnsi="Times New Roman"/>
                <w:sz w:val="24"/>
                <w:szCs w:val="24"/>
                <w:lang w:eastAsia="lt-LT"/>
              </w:rPr>
            </w:pPr>
            <w:r w:rsidRPr="00DD3D13">
              <w:rPr>
                <w:rFonts w:ascii="Times New Roman" w:hAnsi="Times New Roman"/>
                <w:i/>
                <w:iCs/>
                <w:sz w:val="24"/>
                <w:szCs w:val="24"/>
              </w:rPr>
              <w:lastRenderedPageBreak/>
              <w:t xml:space="preserve">* </w:t>
            </w:r>
            <w:r w:rsidRPr="00AD2B22">
              <w:rPr>
                <w:rFonts w:ascii="Times New Roman" w:hAnsi="Times New Roman"/>
                <w:sz w:val="24"/>
                <w:szCs w:val="24"/>
              </w:rPr>
              <w:t>v</w:t>
            </w:r>
            <w:r w:rsidRPr="00DD3D13">
              <w:rPr>
                <w:rFonts w:ascii="Times New Roman" w:hAnsi="Times New Roman"/>
                <w:sz w:val="24"/>
                <w:szCs w:val="24"/>
              </w:rPr>
              <w:t>yko projektinės veiklos, įvairių pilietinių akcijų renginiai: „</w:t>
            </w:r>
            <w:r w:rsidRPr="00DD3D13">
              <w:rPr>
                <w:rFonts w:ascii="Times New Roman" w:hAnsi="Times New Roman"/>
                <w:sz w:val="24"/>
                <w:szCs w:val="24"/>
                <w:lang w:eastAsia="lt-LT"/>
              </w:rPr>
              <w:t xml:space="preserve">Padėkite žemei“, ,,Mes rūšiuojame“, „Autizmo diena“, „Darom“, „Širdelių </w:t>
            </w:r>
            <w:proofErr w:type="spellStart"/>
            <w:r w:rsidRPr="00DD3D13">
              <w:rPr>
                <w:rFonts w:ascii="Times New Roman" w:hAnsi="Times New Roman"/>
                <w:sz w:val="24"/>
                <w:szCs w:val="24"/>
                <w:lang w:eastAsia="lt-LT"/>
              </w:rPr>
              <w:t>vajus“,,Būk</w:t>
            </w:r>
            <w:proofErr w:type="spellEnd"/>
            <w:r w:rsidRPr="00DD3D13">
              <w:rPr>
                <w:rFonts w:ascii="Times New Roman" w:hAnsi="Times New Roman"/>
                <w:sz w:val="24"/>
                <w:szCs w:val="24"/>
                <w:lang w:eastAsia="lt-LT"/>
              </w:rPr>
              <w:t xml:space="preserve"> mano draugas“, ,,Nenurašyk, o palaikyk“, ,,Pasaulinė autizmo diena“, ,,Tolerancijos diena“, ,,Gerumo mėnuo“, ,,Savaitė be patyčių“, ,,Šypsenos diena“ „Atmintis gyva, nes liudija“ ir </w:t>
            </w:r>
            <w:hyperlink r:id="rId4" w:history="1">
              <w:r w:rsidRPr="00DD3D13">
                <w:rPr>
                  <w:rStyle w:val="Hipersaitas"/>
                  <w:rFonts w:ascii="Times New Roman" w:eastAsiaTheme="majorEastAsia" w:hAnsi="Times New Roman"/>
                  <w:sz w:val="24"/>
                  <w:szCs w:val="24"/>
                </w:rPr>
                <w:t>kiti</w:t>
              </w:r>
            </w:hyperlink>
            <w:r>
              <w:rPr>
                <w:rFonts w:ascii="Times New Roman" w:hAnsi="Times New Roman"/>
                <w:sz w:val="24"/>
                <w:szCs w:val="24"/>
                <w:lang w:eastAsia="lt-LT"/>
              </w:rPr>
              <w:t>;</w:t>
            </w:r>
          </w:p>
          <w:p w14:paraId="093A4174" w14:textId="77777777" w:rsidR="003D4658" w:rsidRPr="003005D2" w:rsidRDefault="003D4658" w:rsidP="00B3027E">
            <w:pPr>
              <w:spacing w:line="276" w:lineRule="auto"/>
              <w:jc w:val="both"/>
              <w:rPr>
                <w:rFonts w:ascii="Times New Roman" w:hAnsi="Times New Roman"/>
                <w:i/>
                <w:iCs/>
                <w:sz w:val="24"/>
                <w:szCs w:val="24"/>
              </w:rPr>
            </w:pPr>
            <w:r w:rsidRPr="003005D2">
              <w:rPr>
                <w:rFonts w:ascii="Times New Roman" w:hAnsi="Times New Roman"/>
                <w:i/>
                <w:iCs/>
                <w:sz w:val="24"/>
                <w:szCs w:val="24"/>
              </w:rPr>
              <w:t xml:space="preserve">* </w:t>
            </w:r>
            <w:r w:rsidRPr="003005D2">
              <w:rPr>
                <w:rFonts w:ascii="Times New Roman" w:hAnsi="Times New Roman"/>
                <w:sz w:val="24"/>
                <w:szCs w:val="24"/>
              </w:rPr>
              <w:t xml:space="preserve">stiprinant centro bendruomenės ir socialinių partnerių bendradarbiavimą tęsiami seni bei pradedami </w:t>
            </w:r>
            <w:proofErr w:type="spellStart"/>
            <w:r w:rsidRPr="003005D2">
              <w:rPr>
                <w:rFonts w:ascii="Times New Roman" w:hAnsi="Times New Roman"/>
                <w:sz w:val="24"/>
                <w:szCs w:val="24"/>
              </w:rPr>
              <w:t>nauj</w:t>
            </w:r>
            <w:proofErr w:type="spellEnd"/>
            <w:r w:rsidRPr="003005D2">
              <w:rPr>
                <w:rFonts w:ascii="Times New Roman" w:hAnsi="Times New Roman"/>
                <w:sz w:val="24"/>
                <w:szCs w:val="24"/>
              </w:rPr>
              <w:t xml:space="preserve"> bendradarbiavimo projektai, užmegzti nauji ryšiai(vizitas)su Latvijos Jelgavos miesto specialiosios mokyklos pedagogais, pristatyta centro veikla</w:t>
            </w:r>
            <w:r w:rsidRPr="003005D2">
              <w:rPr>
                <w:rFonts w:ascii="Times New Roman" w:hAnsi="Times New Roman"/>
                <w:i/>
                <w:iCs/>
                <w:sz w:val="24"/>
                <w:szCs w:val="24"/>
              </w:rPr>
              <w:t xml:space="preserve">. </w:t>
            </w:r>
          </w:p>
          <w:p w14:paraId="1AEDA25C" w14:textId="77777777" w:rsidR="003D4658" w:rsidRPr="00DD3D13" w:rsidRDefault="003D4658" w:rsidP="00B3027E">
            <w:pPr>
              <w:spacing w:line="276" w:lineRule="auto"/>
              <w:jc w:val="both"/>
              <w:rPr>
                <w:rFonts w:ascii="Times New Roman" w:hAnsi="Times New Roman"/>
                <w:sz w:val="24"/>
                <w:szCs w:val="24"/>
              </w:rPr>
            </w:pPr>
            <w:r w:rsidRPr="003005D2">
              <w:rPr>
                <w:rFonts w:ascii="Times New Roman" w:hAnsi="Times New Roman"/>
                <w:i/>
                <w:iCs/>
                <w:sz w:val="24"/>
                <w:szCs w:val="24"/>
              </w:rPr>
              <w:t xml:space="preserve">* </w:t>
            </w:r>
            <w:r w:rsidRPr="003005D2">
              <w:rPr>
                <w:rFonts w:ascii="Times New Roman" w:hAnsi="Times New Roman"/>
                <w:sz w:val="24"/>
                <w:szCs w:val="24"/>
              </w:rPr>
              <w:t>sėkmingai tęsiami tradiciniai renginiai: teminiai rytmečiai “</w:t>
            </w:r>
            <w:proofErr w:type="spellStart"/>
            <w:r w:rsidRPr="003005D2">
              <w:rPr>
                <w:rFonts w:ascii="Times New Roman" w:hAnsi="Times New Roman"/>
                <w:sz w:val="24"/>
                <w:szCs w:val="24"/>
              </w:rPr>
              <w:t>Labaryčiai</w:t>
            </w:r>
            <w:proofErr w:type="spellEnd"/>
            <w:r w:rsidRPr="003005D2">
              <w:rPr>
                <w:rFonts w:ascii="Times New Roman" w:hAnsi="Times New Roman"/>
                <w:sz w:val="24"/>
                <w:szCs w:val="24"/>
              </w:rPr>
              <w:t xml:space="preserve">”, “Moliūgų turgelis” Kiemo draugų šventė, Smiginio turnyras, Žiemos šventė, sportinis renginys Žaliojoje girioje, Vaikų </w:t>
            </w:r>
            <w:proofErr w:type="spellStart"/>
            <w:r w:rsidRPr="003005D2">
              <w:rPr>
                <w:rFonts w:ascii="Times New Roman" w:hAnsi="Times New Roman"/>
                <w:sz w:val="24"/>
                <w:szCs w:val="24"/>
              </w:rPr>
              <w:t>velykėlės</w:t>
            </w:r>
            <w:proofErr w:type="spellEnd"/>
            <w:r w:rsidRPr="003005D2">
              <w:rPr>
                <w:rFonts w:ascii="Times New Roman" w:hAnsi="Times New Roman"/>
                <w:sz w:val="24"/>
                <w:szCs w:val="24"/>
              </w:rPr>
              <w:t xml:space="preserve">, Kaziuko, Užgavėnių, </w:t>
            </w:r>
            <w:r w:rsidRPr="00DD3D13">
              <w:rPr>
                <w:rFonts w:ascii="Times New Roman" w:hAnsi="Times New Roman"/>
                <w:sz w:val="24"/>
                <w:szCs w:val="24"/>
              </w:rPr>
              <w:t xml:space="preserve">Kalėdinė šventės ir </w:t>
            </w:r>
            <w:r>
              <w:rPr>
                <w:rFonts w:ascii="Times New Roman" w:hAnsi="Times New Roman"/>
                <w:sz w:val="24"/>
                <w:szCs w:val="24"/>
              </w:rPr>
              <w:t xml:space="preserve">kiti renginiai - </w:t>
            </w:r>
            <w:hyperlink r:id="rId5" w:history="1">
              <w:r w:rsidRPr="008C0472">
                <w:rPr>
                  <w:rFonts w:ascii="Times New Roman" w:hAnsi="Times New Roman"/>
                  <w:color w:val="0000FF"/>
                  <w:sz w:val="24"/>
                  <w:u w:val="single"/>
                </w:rPr>
                <w:t>Panevezio specialioji mokykla - daugiafunkcinis centras (</w:t>
              </w:r>
              <w:proofErr w:type="spellStart"/>
              <w:r w:rsidRPr="008C0472">
                <w:rPr>
                  <w:rFonts w:ascii="Times New Roman" w:hAnsi="Times New Roman"/>
                  <w:color w:val="0000FF"/>
                  <w:sz w:val="24"/>
                  <w:u w:val="single"/>
                </w:rPr>
                <w:t>psmdc.lt</w:t>
              </w:r>
              <w:proofErr w:type="spellEnd"/>
              <w:r w:rsidRPr="008C0472">
                <w:rPr>
                  <w:rFonts w:ascii="Times New Roman" w:hAnsi="Times New Roman"/>
                  <w:color w:val="0000FF"/>
                  <w:sz w:val="24"/>
                  <w:u w:val="single"/>
                </w:rPr>
                <w:t>)</w:t>
              </w:r>
            </w:hyperlink>
          </w:p>
          <w:p w14:paraId="297A6523" w14:textId="77777777" w:rsidR="003D4658" w:rsidRPr="00DD3D13" w:rsidRDefault="003D4658" w:rsidP="00B3027E">
            <w:pPr>
              <w:spacing w:line="276" w:lineRule="auto"/>
              <w:rPr>
                <w:rFonts w:ascii="Times New Roman" w:hAnsi="Times New Roman"/>
                <w:sz w:val="24"/>
                <w:szCs w:val="24"/>
              </w:rPr>
            </w:pPr>
            <w:r w:rsidRPr="00DD3D13">
              <w:rPr>
                <w:rFonts w:ascii="Times New Roman" w:hAnsi="Times New Roman"/>
                <w:i/>
                <w:iCs/>
                <w:sz w:val="24"/>
                <w:szCs w:val="24"/>
              </w:rPr>
              <w:t>*</w:t>
            </w:r>
            <w:r>
              <w:rPr>
                <w:rFonts w:ascii="Times New Roman" w:hAnsi="Times New Roman"/>
                <w:i/>
                <w:iCs/>
                <w:sz w:val="24"/>
                <w:szCs w:val="24"/>
              </w:rPr>
              <w:t xml:space="preserve"> </w:t>
            </w:r>
            <w:r w:rsidRPr="00AD2B22">
              <w:rPr>
                <w:rFonts w:ascii="Times New Roman" w:hAnsi="Times New Roman"/>
                <w:sz w:val="24"/>
                <w:szCs w:val="24"/>
              </w:rPr>
              <w:t>c</w:t>
            </w:r>
            <w:r w:rsidRPr="00DD3D13">
              <w:rPr>
                <w:rFonts w:ascii="Times New Roman" w:hAnsi="Times New Roman"/>
                <w:sz w:val="24"/>
                <w:szCs w:val="24"/>
              </w:rPr>
              <w:t xml:space="preserve">entre visiems mokiniams ir socialinių paslaugų gavėjams užtikrinamas tinkamas, pagal kiekvieno poreikius pritaikytas (dietinis) maitinimas, parengti sveikatai palankūs </w:t>
            </w:r>
            <w:hyperlink r:id="rId6" w:history="1">
              <w:r w:rsidRPr="003D4658">
                <w:rPr>
                  <w:rStyle w:val="Hipersaitas"/>
                  <w:rFonts w:ascii="Times New Roman" w:eastAsiaTheme="majorEastAsia" w:hAnsi="Times New Roman"/>
                  <w:color w:val="002060"/>
                  <w:sz w:val="24"/>
                  <w:szCs w:val="24"/>
                </w:rPr>
                <w:t>valgiaraščiai</w:t>
              </w:r>
            </w:hyperlink>
            <w:r w:rsidRPr="003D4658">
              <w:rPr>
                <w:rFonts w:ascii="Times New Roman" w:hAnsi="Times New Roman"/>
                <w:color w:val="215E99" w:themeColor="text2" w:themeTint="BF"/>
                <w:sz w:val="24"/>
                <w:szCs w:val="24"/>
              </w:rPr>
              <w:t>.</w:t>
            </w:r>
            <w:r w:rsidRPr="00DD3D13">
              <w:rPr>
                <w:rFonts w:ascii="Times New Roman" w:hAnsi="Times New Roman"/>
                <w:sz w:val="24"/>
                <w:szCs w:val="24"/>
              </w:rPr>
              <w:t xml:space="preserve"> </w:t>
            </w:r>
          </w:p>
          <w:p w14:paraId="5786AEA7" w14:textId="77777777" w:rsidR="003D4658" w:rsidRDefault="003D4658" w:rsidP="00B3027E">
            <w:pPr>
              <w:spacing w:line="276" w:lineRule="auto"/>
              <w:jc w:val="both"/>
              <w:rPr>
                <w:rFonts w:ascii="Times New Roman" w:hAnsi="Times New Roman"/>
                <w:color w:val="222222"/>
                <w:sz w:val="24"/>
                <w:szCs w:val="24"/>
                <w:lang w:eastAsia="en-GB"/>
              </w:rPr>
            </w:pPr>
            <w:r w:rsidRPr="00DD3D13">
              <w:rPr>
                <w:rFonts w:ascii="Times New Roman" w:hAnsi="Times New Roman"/>
                <w:sz w:val="24"/>
                <w:szCs w:val="24"/>
              </w:rPr>
              <w:t>*Siekiant užtikrinti kokybiškas švietimo bei dienos socialinės globos paslaugas 2023 metais: įsigijome minkštus baldus 2 grupėse ir bendroje erdvėje. Organizuojamas pavėžėjimas 3 Centro automobiliais pritaikytais neįgaliųjų poreikiams, sudaryta galimybė naudotis naktinės grupės paslauga, koreguojami vežiojimo maršrutai pagal tėvų pageidavimus.</w:t>
            </w:r>
            <w:r w:rsidRPr="00DD3D13">
              <w:rPr>
                <w:rFonts w:ascii="Times New Roman" w:hAnsi="Times New Roman"/>
                <w:color w:val="222222"/>
                <w:sz w:val="24"/>
                <w:szCs w:val="24"/>
                <w:lang w:eastAsia="en-GB"/>
              </w:rPr>
              <w:t xml:space="preserve"> </w:t>
            </w:r>
          </w:p>
          <w:p w14:paraId="64E72CAF" w14:textId="77777777" w:rsidR="003D4658" w:rsidRPr="00DD3D13" w:rsidRDefault="003D4658" w:rsidP="00B3027E">
            <w:pPr>
              <w:spacing w:line="276" w:lineRule="auto"/>
              <w:jc w:val="both"/>
              <w:rPr>
                <w:rFonts w:ascii="Times New Roman" w:hAnsi="Times New Roman"/>
                <w:sz w:val="24"/>
                <w:szCs w:val="24"/>
              </w:rPr>
            </w:pPr>
            <w:r>
              <w:rPr>
                <w:rFonts w:ascii="Times New Roman" w:hAnsi="Times New Roman"/>
                <w:color w:val="222222"/>
                <w:sz w:val="24"/>
                <w:szCs w:val="24"/>
              </w:rPr>
              <w:t xml:space="preserve">Plačiau apie 2023 m. veiklos plano įgyvendinimą </w:t>
            </w:r>
            <w:hyperlink r:id="rId7" w:history="1">
              <w:r w:rsidRPr="003D4658">
                <w:rPr>
                  <w:rStyle w:val="Hipersaitas"/>
                  <w:rFonts w:ascii="Times New Roman" w:eastAsiaTheme="majorEastAsia" w:hAnsi="Times New Roman"/>
                  <w:color w:val="002060"/>
                  <w:sz w:val="24"/>
                  <w:szCs w:val="24"/>
                </w:rPr>
                <w:t>čia</w:t>
              </w:r>
            </w:hyperlink>
            <w:r w:rsidRPr="003D4658">
              <w:rPr>
                <w:rFonts w:ascii="Times New Roman" w:hAnsi="Times New Roman"/>
                <w:color w:val="002060"/>
                <w:sz w:val="24"/>
                <w:szCs w:val="24"/>
              </w:rPr>
              <w:t>.</w:t>
            </w:r>
          </w:p>
          <w:p w14:paraId="13AA249F" w14:textId="77777777" w:rsidR="003D4658" w:rsidRPr="003053FE" w:rsidRDefault="003D4658" w:rsidP="00B3027E">
            <w:pPr>
              <w:spacing w:line="276" w:lineRule="auto"/>
              <w:rPr>
                <w:rFonts w:ascii="Times New Roman" w:hAnsi="Times New Roman"/>
                <w:i/>
                <w:iCs/>
                <w:sz w:val="24"/>
                <w:szCs w:val="24"/>
                <w:lang w:eastAsia="lt-LT"/>
              </w:rPr>
            </w:pPr>
          </w:p>
        </w:tc>
      </w:tr>
    </w:tbl>
    <w:p w14:paraId="6CDA6188" w14:textId="77777777" w:rsidR="00B91B34" w:rsidRDefault="00B91B34"/>
    <w:p w14:paraId="64264C26" w14:textId="77777777" w:rsidR="003D4658" w:rsidRDefault="003D4658"/>
    <w:p w14:paraId="5097553F" w14:textId="463342E1" w:rsidR="003D4658" w:rsidRDefault="003D4658">
      <w:r>
        <w:t xml:space="preserve">Direktorė </w:t>
      </w:r>
      <w:r>
        <w:tab/>
      </w:r>
      <w:r>
        <w:tab/>
      </w:r>
      <w:r>
        <w:tab/>
      </w:r>
      <w:r>
        <w:tab/>
      </w:r>
      <w:r>
        <w:tab/>
        <w:t>Dainė Šilienė</w:t>
      </w:r>
    </w:p>
    <w:sectPr w:rsidR="003D4658" w:rsidSect="0051500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58"/>
    <w:rsid w:val="000A3914"/>
    <w:rsid w:val="00306E4E"/>
    <w:rsid w:val="003D4658"/>
    <w:rsid w:val="00515005"/>
    <w:rsid w:val="005B2AEB"/>
    <w:rsid w:val="00725267"/>
    <w:rsid w:val="00B91B34"/>
    <w:rsid w:val="00F06C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591A"/>
  <w15:chartTrackingRefBased/>
  <w15:docId w15:val="{FAA93B20-DC1D-405F-8D91-DB938958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lt-L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D4658"/>
    <w:rPr>
      <w:rFonts w:eastAsia="Times New Roman" w:cs="Times New Roman"/>
      <w:kern w:val="0"/>
      <w:szCs w:val="20"/>
      <w14:ligatures w14:val="none"/>
    </w:rPr>
  </w:style>
  <w:style w:type="paragraph" w:styleId="Antrat1">
    <w:name w:val="heading 1"/>
    <w:basedOn w:val="prastasis"/>
    <w:next w:val="prastasis"/>
    <w:link w:val="Antrat1Diagrama"/>
    <w:uiPriority w:val="9"/>
    <w:qFormat/>
    <w:rsid w:val="003D4658"/>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Antrat2">
    <w:name w:val="heading 2"/>
    <w:basedOn w:val="prastasis"/>
    <w:next w:val="prastasis"/>
    <w:link w:val="Antrat2Diagrama"/>
    <w:uiPriority w:val="9"/>
    <w:semiHidden/>
    <w:unhideWhenUsed/>
    <w:qFormat/>
    <w:rsid w:val="003D4658"/>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Antrat3">
    <w:name w:val="heading 3"/>
    <w:basedOn w:val="prastasis"/>
    <w:next w:val="prastasis"/>
    <w:link w:val="Antrat3Diagrama"/>
    <w:uiPriority w:val="9"/>
    <w:semiHidden/>
    <w:unhideWhenUsed/>
    <w:qFormat/>
    <w:rsid w:val="003D4658"/>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Antrat4">
    <w:name w:val="heading 4"/>
    <w:basedOn w:val="prastasis"/>
    <w:next w:val="prastasis"/>
    <w:link w:val="Antrat4Diagrama"/>
    <w:uiPriority w:val="9"/>
    <w:semiHidden/>
    <w:unhideWhenUsed/>
    <w:qFormat/>
    <w:rsid w:val="003D4658"/>
    <w:pPr>
      <w:keepNext/>
      <w:keepLines/>
      <w:spacing w:before="80" w:after="40"/>
      <w:outlineLvl w:val="3"/>
    </w:pPr>
    <w:rPr>
      <w:rFonts w:asciiTheme="minorHAnsi" w:eastAsiaTheme="majorEastAsia" w:hAnsiTheme="minorHAnsi" w:cstheme="majorBidi"/>
      <w:i/>
      <w:iCs/>
      <w:color w:val="0F4761" w:themeColor="accent1" w:themeShade="BF"/>
      <w:kern w:val="2"/>
      <w:szCs w:val="22"/>
      <w14:ligatures w14:val="standardContextual"/>
    </w:rPr>
  </w:style>
  <w:style w:type="paragraph" w:styleId="Antrat5">
    <w:name w:val="heading 5"/>
    <w:basedOn w:val="prastasis"/>
    <w:next w:val="prastasis"/>
    <w:link w:val="Antrat5Diagrama"/>
    <w:uiPriority w:val="9"/>
    <w:semiHidden/>
    <w:unhideWhenUsed/>
    <w:qFormat/>
    <w:rsid w:val="003D4658"/>
    <w:pPr>
      <w:keepNext/>
      <w:keepLines/>
      <w:spacing w:before="80" w:after="40"/>
      <w:outlineLvl w:val="4"/>
    </w:pPr>
    <w:rPr>
      <w:rFonts w:asciiTheme="minorHAnsi" w:eastAsiaTheme="majorEastAsia" w:hAnsiTheme="minorHAnsi" w:cstheme="majorBidi"/>
      <w:color w:val="0F4761" w:themeColor="accent1" w:themeShade="BF"/>
      <w:kern w:val="2"/>
      <w:szCs w:val="22"/>
      <w14:ligatures w14:val="standardContextual"/>
    </w:rPr>
  </w:style>
  <w:style w:type="paragraph" w:styleId="Antrat6">
    <w:name w:val="heading 6"/>
    <w:basedOn w:val="prastasis"/>
    <w:next w:val="prastasis"/>
    <w:link w:val="Antrat6Diagrama"/>
    <w:uiPriority w:val="9"/>
    <w:semiHidden/>
    <w:unhideWhenUsed/>
    <w:qFormat/>
    <w:rsid w:val="003D4658"/>
    <w:pPr>
      <w:keepNext/>
      <w:keepLines/>
      <w:spacing w:before="40"/>
      <w:outlineLvl w:val="5"/>
    </w:pPr>
    <w:rPr>
      <w:rFonts w:asciiTheme="minorHAnsi" w:eastAsiaTheme="majorEastAsia" w:hAnsiTheme="minorHAnsi" w:cstheme="majorBidi"/>
      <w:i/>
      <w:iCs/>
      <w:color w:val="595959" w:themeColor="text1" w:themeTint="A6"/>
      <w:kern w:val="2"/>
      <w:szCs w:val="22"/>
      <w14:ligatures w14:val="standardContextual"/>
    </w:rPr>
  </w:style>
  <w:style w:type="paragraph" w:styleId="Antrat7">
    <w:name w:val="heading 7"/>
    <w:basedOn w:val="prastasis"/>
    <w:next w:val="prastasis"/>
    <w:link w:val="Antrat7Diagrama"/>
    <w:uiPriority w:val="9"/>
    <w:semiHidden/>
    <w:unhideWhenUsed/>
    <w:qFormat/>
    <w:rsid w:val="003D4658"/>
    <w:pPr>
      <w:keepNext/>
      <w:keepLines/>
      <w:spacing w:before="40"/>
      <w:outlineLvl w:val="6"/>
    </w:pPr>
    <w:rPr>
      <w:rFonts w:asciiTheme="minorHAnsi" w:eastAsiaTheme="majorEastAsia" w:hAnsiTheme="minorHAnsi" w:cstheme="majorBidi"/>
      <w:color w:val="595959" w:themeColor="text1" w:themeTint="A6"/>
      <w:kern w:val="2"/>
      <w:szCs w:val="22"/>
      <w14:ligatures w14:val="standardContextual"/>
    </w:rPr>
  </w:style>
  <w:style w:type="paragraph" w:styleId="Antrat8">
    <w:name w:val="heading 8"/>
    <w:basedOn w:val="prastasis"/>
    <w:next w:val="prastasis"/>
    <w:link w:val="Antrat8Diagrama"/>
    <w:uiPriority w:val="9"/>
    <w:semiHidden/>
    <w:unhideWhenUsed/>
    <w:qFormat/>
    <w:rsid w:val="003D4658"/>
    <w:pPr>
      <w:keepNext/>
      <w:keepLines/>
      <w:outlineLvl w:val="7"/>
    </w:pPr>
    <w:rPr>
      <w:rFonts w:asciiTheme="minorHAnsi" w:eastAsiaTheme="majorEastAsia" w:hAnsiTheme="minorHAnsi" w:cstheme="majorBidi"/>
      <w:i/>
      <w:iCs/>
      <w:color w:val="272727" w:themeColor="text1" w:themeTint="D8"/>
      <w:kern w:val="2"/>
      <w:szCs w:val="22"/>
      <w14:ligatures w14:val="standardContextual"/>
    </w:rPr>
  </w:style>
  <w:style w:type="paragraph" w:styleId="Antrat9">
    <w:name w:val="heading 9"/>
    <w:basedOn w:val="prastasis"/>
    <w:next w:val="prastasis"/>
    <w:link w:val="Antrat9Diagrama"/>
    <w:uiPriority w:val="9"/>
    <w:semiHidden/>
    <w:unhideWhenUsed/>
    <w:qFormat/>
    <w:rsid w:val="003D4658"/>
    <w:pPr>
      <w:keepNext/>
      <w:keepLines/>
      <w:outlineLvl w:val="8"/>
    </w:pPr>
    <w:rPr>
      <w:rFonts w:asciiTheme="minorHAnsi" w:eastAsiaTheme="majorEastAsia" w:hAnsiTheme="minorHAnsi" w:cstheme="majorBidi"/>
      <w:color w:val="272727" w:themeColor="text1" w:themeTint="D8"/>
      <w:kern w:val="2"/>
      <w:szCs w:val="22"/>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D4658"/>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3D4658"/>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3D4658"/>
    <w:rPr>
      <w:rFonts w:asciiTheme="minorHAnsi" w:eastAsiaTheme="majorEastAsia" w:hAnsiTheme="minorHAnsi"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3D4658"/>
    <w:rPr>
      <w:rFonts w:asciiTheme="minorHAnsi" w:eastAsiaTheme="majorEastAsia" w:hAnsiTheme="minorHAnsi"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3D4658"/>
    <w:rPr>
      <w:rFonts w:asciiTheme="minorHAnsi" w:eastAsiaTheme="majorEastAsia" w:hAnsiTheme="minorHAnsi" w:cstheme="majorBidi"/>
      <w:color w:val="0F4761" w:themeColor="accent1" w:themeShade="BF"/>
    </w:rPr>
  </w:style>
  <w:style w:type="character" w:customStyle="1" w:styleId="Antrat6Diagrama">
    <w:name w:val="Antraštė 6 Diagrama"/>
    <w:basedOn w:val="Numatytasispastraiposriftas"/>
    <w:link w:val="Antrat6"/>
    <w:uiPriority w:val="9"/>
    <w:semiHidden/>
    <w:rsid w:val="003D4658"/>
    <w:rPr>
      <w:rFonts w:asciiTheme="minorHAnsi" w:eastAsiaTheme="majorEastAsia" w:hAnsiTheme="minorHAnsi"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3D4658"/>
    <w:rPr>
      <w:rFonts w:asciiTheme="minorHAnsi" w:eastAsiaTheme="majorEastAsia" w:hAnsiTheme="minorHAnsi" w:cstheme="majorBidi"/>
      <w:color w:val="595959" w:themeColor="text1" w:themeTint="A6"/>
    </w:rPr>
  </w:style>
  <w:style w:type="character" w:customStyle="1" w:styleId="Antrat8Diagrama">
    <w:name w:val="Antraštė 8 Diagrama"/>
    <w:basedOn w:val="Numatytasispastraiposriftas"/>
    <w:link w:val="Antrat8"/>
    <w:uiPriority w:val="9"/>
    <w:semiHidden/>
    <w:rsid w:val="003D4658"/>
    <w:rPr>
      <w:rFonts w:asciiTheme="minorHAnsi" w:eastAsiaTheme="majorEastAsia" w:hAnsiTheme="minorHAnsi"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3D4658"/>
    <w:rPr>
      <w:rFonts w:asciiTheme="minorHAnsi" w:eastAsiaTheme="majorEastAsia" w:hAnsiTheme="minorHAnsi" w:cstheme="majorBidi"/>
      <w:color w:val="272727" w:themeColor="text1" w:themeTint="D8"/>
    </w:rPr>
  </w:style>
  <w:style w:type="paragraph" w:styleId="Pavadinimas">
    <w:name w:val="Title"/>
    <w:basedOn w:val="prastasis"/>
    <w:next w:val="prastasis"/>
    <w:link w:val="PavadinimasDiagrama"/>
    <w:uiPriority w:val="10"/>
    <w:qFormat/>
    <w:rsid w:val="003D4658"/>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PavadinimasDiagrama">
    <w:name w:val="Pavadinimas Diagrama"/>
    <w:basedOn w:val="Numatytasispastraiposriftas"/>
    <w:link w:val="Pavadinimas"/>
    <w:uiPriority w:val="10"/>
    <w:rsid w:val="003D4658"/>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3D4658"/>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PaantratDiagrama">
    <w:name w:val="Paantraštė Diagrama"/>
    <w:basedOn w:val="Numatytasispastraiposriftas"/>
    <w:link w:val="Paantrat"/>
    <w:uiPriority w:val="11"/>
    <w:rsid w:val="003D4658"/>
    <w:rPr>
      <w:rFonts w:asciiTheme="minorHAnsi" w:eastAsiaTheme="majorEastAsia" w:hAnsiTheme="minorHAnsi"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3D4658"/>
    <w:pPr>
      <w:spacing w:before="160" w:after="160"/>
      <w:jc w:val="center"/>
    </w:pPr>
    <w:rPr>
      <w:rFonts w:eastAsiaTheme="minorHAnsi" w:cstheme="minorBidi"/>
      <w:i/>
      <w:iCs/>
      <w:color w:val="404040" w:themeColor="text1" w:themeTint="BF"/>
      <w:kern w:val="2"/>
      <w:szCs w:val="22"/>
      <w14:ligatures w14:val="standardContextual"/>
    </w:rPr>
  </w:style>
  <w:style w:type="character" w:customStyle="1" w:styleId="CitataDiagrama">
    <w:name w:val="Citata Diagrama"/>
    <w:basedOn w:val="Numatytasispastraiposriftas"/>
    <w:link w:val="Citata"/>
    <w:uiPriority w:val="29"/>
    <w:rsid w:val="003D4658"/>
    <w:rPr>
      <w:i/>
      <w:iCs/>
      <w:color w:val="404040" w:themeColor="text1" w:themeTint="BF"/>
    </w:rPr>
  </w:style>
  <w:style w:type="paragraph" w:styleId="Sraopastraipa">
    <w:name w:val="List Paragraph"/>
    <w:basedOn w:val="prastasis"/>
    <w:uiPriority w:val="34"/>
    <w:qFormat/>
    <w:rsid w:val="003D4658"/>
    <w:pPr>
      <w:ind w:left="720"/>
      <w:contextualSpacing/>
    </w:pPr>
    <w:rPr>
      <w:rFonts w:eastAsiaTheme="minorHAnsi" w:cstheme="minorBidi"/>
      <w:kern w:val="2"/>
      <w:szCs w:val="22"/>
      <w14:ligatures w14:val="standardContextual"/>
    </w:rPr>
  </w:style>
  <w:style w:type="character" w:styleId="Rykuspabraukimas">
    <w:name w:val="Intense Emphasis"/>
    <w:basedOn w:val="Numatytasispastraiposriftas"/>
    <w:uiPriority w:val="21"/>
    <w:qFormat/>
    <w:rsid w:val="003D4658"/>
    <w:rPr>
      <w:i/>
      <w:iCs/>
      <w:color w:val="0F4761" w:themeColor="accent1" w:themeShade="BF"/>
    </w:rPr>
  </w:style>
  <w:style w:type="paragraph" w:styleId="Iskirtacitata">
    <w:name w:val="Intense Quote"/>
    <w:basedOn w:val="prastasis"/>
    <w:next w:val="prastasis"/>
    <w:link w:val="IskirtacitataDiagrama"/>
    <w:uiPriority w:val="30"/>
    <w:qFormat/>
    <w:rsid w:val="003D4658"/>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cstheme="minorBidi"/>
      <w:i/>
      <w:iCs/>
      <w:color w:val="0F4761" w:themeColor="accent1" w:themeShade="BF"/>
      <w:kern w:val="2"/>
      <w:szCs w:val="22"/>
      <w14:ligatures w14:val="standardContextual"/>
    </w:rPr>
  </w:style>
  <w:style w:type="character" w:customStyle="1" w:styleId="IskirtacitataDiagrama">
    <w:name w:val="Išskirta citata Diagrama"/>
    <w:basedOn w:val="Numatytasispastraiposriftas"/>
    <w:link w:val="Iskirtacitata"/>
    <w:uiPriority w:val="30"/>
    <w:rsid w:val="003D4658"/>
    <w:rPr>
      <w:i/>
      <w:iCs/>
      <w:color w:val="0F4761" w:themeColor="accent1" w:themeShade="BF"/>
    </w:rPr>
  </w:style>
  <w:style w:type="character" w:styleId="Rykinuoroda">
    <w:name w:val="Intense Reference"/>
    <w:basedOn w:val="Numatytasispastraiposriftas"/>
    <w:uiPriority w:val="32"/>
    <w:qFormat/>
    <w:rsid w:val="003D4658"/>
    <w:rPr>
      <w:b/>
      <w:bCs/>
      <w:smallCaps/>
      <w:color w:val="0F4761" w:themeColor="accent1" w:themeShade="BF"/>
      <w:spacing w:val="5"/>
    </w:rPr>
  </w:style>
  <w:style w:type="table" w:styleId="Lentelstinklelis">
    <w:name w:val="Table Grid"/>
    <w:basedOn w:val="prastojilentel"/>
    <w:uiPriority w:val="39"/>
    <w:rsid w:val="003D4658"/>
    <w:rPr>
      <w:rFonts w:asciiTheme="minorHAnsi" w:hAnsiTheme="minorHAns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3D4658"/>
    <w:rPr>
      <w:color w:val="467886" w:themeColor="hyperlink"/>
      <w:u w:val="single"/>
    </w:rPr>
  </w:style>
  <w:style w:type="character" w:styleId="Perirtashipersaitas">
    <w:name w:val="FollowedHyperlink"/>
    <w:basedOn w:val="Numatytasispastraiposriftas"/>
    <w:uiPriority w:val="99"/>
    <w:semiHidden/>
    <w:unhideWhenUsed/>
    <w:rsid w:val="003D4658"/>
    <w:rPr>
      <w:color w:val="96607D" w:themeColor="followedHyperlink"/>
      <w:u w:val="single"/>
    </w:rPr>
  </w:style>
  <w:style w:type="paragraph" w:styleId="prastasiniatinklio">
    <w:name w:val="Normal (Web)"/>
    <w:basedOn w:val="prastasis"/>
    <w:uiPriority w:val="99"/>
    <w:semiHidden/>
    <w:unhideWhenUsed/>
    <w:rsid w:val="003D4658"/>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470">
      <w:bodyDiv w:val="1"/>
      <w:marLeft w:val="0"/>
      <w:marRight w:val="0"/>
      <w:marTop w:val="0"/>
      <w:marBottom w:val="0"/>
      <w:divBdr>
        <w:top w:val="none" w:sz="0" w:space="0" w:color="auto"/>
        <w:left w:val="none" w:sz="0" w:space="0" w:color="auto"/>
        <w:bottom w:val="none" w:sz="0" w:space="0" w:color="auto"/>
        <w:right w:val="none" w:sz="0" w:space="0" w:color="auto"/>
      </w:divBdr>
    </w:div>
    <w:div w:id="62855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ew.officeapps.live.com/op/view.aspx?src=https%3A%2F%2Fpsmdc.lt%2Fwp-content%2Fuploads%2F2024%2F01%2F2023-m.-veikos-plano-ataskaita-1.odt&amp;wdOrigin=BROWSE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mdc.lt/socialines-paslaugos/" TargetMode="External"/><Relationship Id="rId5" Type="http://schemas.openxmlformats.org/officeDocument/2006/relationships/hyperlink" Target="https://psmdc.lt/" TargetMode="External"/><Relationship Id="rId4" Type="http://schemas.openxmlformats.org/officeDocument/2006/relationships/hyperlink" Target="https://psmdc.lt/naujienos-2/"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5514</Words>
  <Characters>3143</Characters>
  <Application>Microsoft Office Word</Application>
  <DocSecurity>0</DocSecurity>
  <Lines>26</Lines>
  <Paragraphs>17</Paragraphs>
  <ScaleCrop>false</ScaleCrop>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Dainė Šilienė</dc:creator>
  <cp:keywords/>
  <dc:description/>
  <cp:lastModifiedBy>Dainė Šilienė</cp:lastModifiedBy>
  <cp:revision>3</cp:revision>
  <dcterms:created xsi:type="dcterms:W3CDTF">2024-02-08T08:04:00Z</dcterms:created>
  <dcterms:modified xsi:type="dcterms:W3CDTF">2024-02-08T09:17:00Z</dcterms:modified>
</cp:coreProperties>
</file>